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4D3F" w:rsidRDefault="00524D03">
      <w:r>
        <w:rPr>
          <w:noProof/>
          <w:lang w:eastAsia="ru-RU"/>
        </w:rPr>
        <w:drawing>
          <wp:anchor distT="0" distB="0" distL="114300" distR="114300" simplePos="0" relativeHeight="251663360" behindDoc="1" locked="0" layoutInCell="1" allowOverlap="1" wp14:anchorId="226BFC18" wp14:editId="23B2EA08">
            <wp:simplePos x="0" y="0"/>
            <wp:positionH relativeFrom="column">
              <wp:posOffset>-2835275</wp:posOffset>
            </wp:positionH>
            <wp:positionV relativeFrom="paragraph">
              <wp:posOffset>-1215390</wp:posOffset>
            </wp:positionV>
            <wp:extent cx="7543800" cy="10706100"/>
            <wp:effectExtent l="0" t="0" r="0" b="0"/>
            <wp:wrapThrough wrapText="bothSides">
              <wp:wrapPolygon edited="0">
                <wp:start x="0" y="0"/>
                <wp:lineTo x="0" y="21562"/>
                <wp:lineTo x="21545" y="21562"/>
                <wp:lineTo x="21545" y="0"/>
                <wp:lineTo x="0" y="0"/>
              </wp:wrapPolygon>
            </wp:wrapThrough>
            <wp:docPr id="2" name="Рисунок 2" descr="http://www.playcast.ru/uploads/2015/02/08/120136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laycast.ru/uploads/2015/02/08/12013670.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43800" cy="1070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4D3F">
        <w:rPr>
          <w:noProof/>
          <w:lang w:eastAsia="ru-RU"/>
        </w:rPr>
        <mc:AlternateContent>
          <mc:Choice Requires="wps">
            <w:drawing>
              <wp:anchor distT="0" distB="0" distL="114300" distR="114300" simplePos="0" relativeHeight="251665408" behindDoc="0" locked="0" layoutInCell="0" allowOverlap="1" wp14:anchorId="4B846F82" wp14:editId="32B69B2E">
                <wp:simplePos x="0" y="0"/>
                <wp:positionH relativeFrom="margin">
                  <wp:posOffset>739140</wp:posOffset>
                </wp:positionH>
                <wp:positionV relativeFrom="margin">
                  <wp:posOffset>1337310</wp:posOffset>
                </wp:positionV>
                <wp:extent cx="3971925" cy="6467475"/>
                <wp:effectExtent l="38100" t="38100" r="47625" b="47625"/>
                <wp:wrapSquare wrapText="bothSides"/>
                <wp:docPr id="6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6467475"/>
                        </a:xfrm>
                        <a:prstGeom prst="rect">
                          <a:avLst/>
                        </a:prstGeom>
                        <a:solidFill>
                          <a:sysClr val="window" lastClr="FFFFFF"/>
                        </a:solidFill>
                        <a:ln w="76200" cmpd="thickThin">
                          <a:solidFill>
                            <a:sysClr val="window" lastClr="FFFFFF"/>
                          </a:solidFill>
                          <a:miter lim="800000"/>
                          <a:headEnd/>
                          <a:tailEnd/>
                        </a:ln>
                        <a:extLst/>
                      </wps:spPr>
                      <wps:txbx>
                        <w:txbxContent>
                          <w:p w:rsidR="00A54D3F" w:rsidRPr="00A54D3F" w:rsidRDefault="00A54D3F" w:rsidP="00A54D3F">
                            <w:pPr>
                              <w:spacing w:after="0" w:line="360" w:lineRule="auto"/>
                              <w:jc w:val="center"/>
                              <w:rPr>
                                <w:rFonts w:ascii="Times New Roman" w:eastAsiaTheme="majorEastAsia" w:hAnsi="Times New Roman" w:cs="Times New Roman"/>
                                <w:b/>
                                <w:i/>
                                <w:iCs/>
                                <w:sz w:val="72"/>
                                <w:szCs w:val="72"/>
                                <w:lang w:val="en-US"/>
                                <w14:glow w14:rad="101600">
                                  <w14:schemeClr w14:val="accent3">
                                    <w14:alpha w14:val="60000"/>
                                    <w14:satMod w14:val="175000"/>
                                  </w14:schemeClr>
                                </w14:glow>
                                <w14:props3d w14:extrusionH="57150" w14:contourW="0" w14:prstMaterial="warmMatte">
                                  <w14:bevelT w14:w="38100" w14:h="38100" w14:prst="circle"/>
                                </w14:props3d>
                              </w:rPr>
                            </w:pPr>
                            <w:r w:rsidRPr="00A54D3F">
                              <w:rPr>
                                <w:rFonts w:ascii="Times New Roman" w:eastAsiaTheme="majorEastAsia" w:hAnsi="Times New Roman" w:cs="Times New Roman"/>
                                <w:b/>
                                <w:i/>
                                <w:iCs/>
                                <w:sz w:val="72"/>
                                <w:szCs w:val="72"/>
                                <w:lang w:val="en-US"/>
                                <w14:glow w14:rad="101600">
                                  <w14:schemeClr w14:val="accent3">
                                    <w14:alpha w14:val="60000"/>
                                    <w14:satMod w14:val="175000"/>
                                  </w14:schemeClr>
                                </w14:glow>
                                <w14:props3d w14:extrusionH="57150" w14:contourW="0" w14:prstMaterial="warmMatte">
                                  <w14:bevelT w14:w="38100" w14:h="38100" w14:prst="circle"/>
                                </w14:props3d>
                              </w:rPr>
                              <w:t>Report OOO "Remmontazh" in the field of sustainable development</w:t>
                            </w:r>
                          </w:p>
                          <w:p w:rsidR="00A54D3F" w:rsidRPr="00A54D3F" w:rsidRDefault="00A54D3F" w:rsidP="00A54D3F">
                            <w:pPr>
                              <w:spacing w:after="0" w:line="360" w:lineRule="auto"/>
                              <w:jc w:val="center"/>
                              <w:rPr>
                                <w:rFonts w:ascii="Times New Roman" w:eastAsiaTheme="majorEastAsia" w:hAnsi="Times New Roman" w:cs="Times New Roman"/>
                                <w:b/>
                                <w:i/>
                                <w:iCs/>
                                <w:sz w:val="72"/>
                                <w:szCs w:val="72"/>
                                <w:lang w:val="en-US"/>
                                <w14:glow w14:rad="101600">
                                  <w14:schemeClr w14:val="accent3">
                                    <w14:alpha w14:val="60000"/>
                                    <w14:satMod w14:val="175000"/>
                                  </w14:schemeClr>
                                </w14:glow>
                                <w14:props3d w14:extrusionH="57150" w14:contourW="0" w14:prstMaterial="warmMatte">
                                  <w14:bevelT w14:w="38100" w14:h="38100" w14:prst="circle"/>
                                </w14:props3d>
                              </w:rPr>
                            </w:pPr>
                          </w:p>
                          <w:p w:rsidR="00A54D3F" w:rsidRPr="00D63FA2" w:rsidRDefault="00A54D3F" w:rsidP="00A54D3F">
                            <w:pPr>
                              <w:spacing w:after="0" w:line="360" w:lineRule="auto"/>
                              <w:jc w:val="center"/>
                              <w:rPr>
                                <w:rFonts w:ascii="Times New Roman" w:eastAsiaTheme="majorEastAsia" w:hAnsi="Times New Roman" w:cs="Times New Roman"/>
                                <w:i/>
                                <w:iCs/>
                                <w:sz w:val="72"/>
                                <w:szCs w:val="72"/>
                                <w14:glow w14:rad="101600">
                                  <w14:schemeClr w14:val="accent3">
                                    <w14:alpha w14:val="60000"/>
                                    <w14:satMod w14:val="175000"/>
                                  </w14:schemeClr>
                                </w14:glow>
                                <w14:props3d w14:extrusionH="57150" w14:contourW="0" w14:prstMaterial="warmMatte">
                                  <w14:bevelT w14:w="38100" w14:h="38100" w14:prst="circle"/>
                                </w14:props3d>
                              </w:rPr>
                            </w:pPr>
                            <w:r w:rsidRPr="00D63FA2">
                              <w:rPr>
                                <w:rFonts w:ascii="Times New Roman" w:eastAsiaTheme="majorEastAsia" w:hAnsi="Times New Roman" w:cs="Times New Roman"/>
                                <w:b/>
                                <w:i/>
                                <w:iCs/>
                                <w:sz w:val="72"/>
                                <w:szCs w:val="72"/>
                                <w14:glow w14:rad="101600">
                                  <w14:schemeClr w14:val="accent3">
                                    <w14:alpha w14:val="60000"/>
                                    <w14:satMod w14:val="175000"/>
                                  </w14:schemeClr>
                                </w14:glow>
                                <w14:props3d w14:extrusionH="57150" w14:contourW="0" w14:prstMaterial="warmMatte">
                                  <w14:bevelT w14:w="38100" w14:h="38100" w14:prst="circle"/>
                                </w14:props3d>
                              </w:rPr>
                              <w:t>2016</w:t>
                            </w:r>
                            <w:r>
                              <w:rPr>
                                <w:rFonts w:ascii="Times New Roman" w:eastAsiaTheme="majorEastAsia" w:hAnsi="Times New Roman" w:cs="Times New Roman"/>
                                <w:b/>
                                <w:i/>
                                <w:iCs/>
                                <w:sz w:val="72"/>
                                <w:szCs w:val="72"/>
                                <w14:glow w14:rad="101600">
                                  <w14:schemeClr w14:val="accent3">
                                    <w14:alpha w14:val="60000"/>
                                    <w14:satMod w14:val="175000"/>
                                  </w14:schemeClr>
                                </w14:glow>
                                <w14:props3d w14:extrusionH="57150" w14:contourW="0" w14:prstMaterial="warmMatte">
                                  <w14:bevelT w14:w="38100" w14:h="38100" w14:prst="circle"/>
                                </w14:props3d>
                              </w:rPr>
                              <w:t xml:space="preserve"> </w:t>
                            </w:r>
                            <w:r w:rsidRPr="00A54D3F">
                              <w:t xml:space="preserve"> </w:t>
                            </w:r>
                            <w:proofErr w:type="spellStart"/>
                            <w:r w:rsidRPr="00A54D3F">
                              <w:rPr>
                                <w:rFonts w:ascii="Times New Roman" w:eastAsiaTheme="majorEastAsia" w:hAnsi="Times New Roman" w:cs="Times New Roman"/>
                                <w:b/>
                                <w:i/>
                                <w:iCs/>
                                <w:sz w:val="72"/>
                                <w:szCs w:val="72"/>
                                <w14:glow w14:rad="101600">
                                  <w14:schemeClr w14:val="accent3">
                                    <w14:alpha w14:val="60000"/>
                                    <w14:satMod w14:val="175000"/>
                                  </w14:schemeClr>
                                </w14:glow>
                                <w14:props3d w14:extrusionH="57150" w14:contourW="0" w14:prstMaterial="warmMatte">
                                  <w14:bevelT w14:w="38100" w14:h="38100" w14:prst="circle"/>
                                </w14:props3d>
                              </w:rPr>
                              <w:t>year</w:t>
                            </w:r>
                            <w:proofErr w:type="spellEnd"/>
                          </w:p>
                        </w:txbxContent>
                      </wps:txbx>
                      <wps:bodyPr rot="0" vert="horz" wrap="square" lIns="137160" tIns="91440" rIns="137160" bIns="91440" anchor="ctr" anchorCtr="0" upright="1">
                        <a:noAutofit/>
                        <a:scene3d>
                          <a:camera prst="orthographicFront"/>
                          <a:lightRig rig="threePt" dir="t"/>
                        </a:scene3d>
                        <a:sp3d extrusionH="57150">
                          <a:bevelT w="38100" h="38100"/>
                        </a:sp3d>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margin-left:58.2pt;margin-top:105.3pt;width:312.75pt;height:509.2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" o:allowincell="f" fillcolor="window" strokecolor="window" strokeweight="6pt">
                <v:stroke linestyle="thickThin"/>
                <v:textbox inset="10.8pt,7.2pt,10.8pt,7.2pt">
                  <w:txbxContent>
                    <w:p w:rsidR="00A54D3F" w:rsidRPr="00A54D3F" w:rsidRDefault="00A54D3F" w:rsidP="00A54D3F">
                      <w:pPr>
                        <w:spacing w:after="0" w:line="360" w:lineRule="auto"/>
                        <w:jc w:val="center"/>
                        <w:rPr>
                          <w:rFonts w:ascii="Times New Roman" w:eastAsiaTheme="majorEastAsia" w:hAnsi="Times New Roman" w:cs="Times New Roman"/>
                          <w:b/>
                          <w:i/>
                          <w:iCs/>
                          <w:sz w:val="72"/>
                          <w:szCs w:val="72"/>
                          <w:lang w:val="en-US"/>
                          <w14:glow w14:rad="101600">
                            <w14:schemeClr w14:val="accent3">
                              <w14:alpha w14:val="60000"/>
                              <w14:satMod w14:val="175000"/>
                            </w14:schemeClr>
                          </w14:glow>
                          <w14:props3d w14:extrusionH="57150" w14:contourW="0" w14:prstMaterial="warmMatte">
                            <w14:bevelT w14:w="38100" w14:h="38100" w14:prst="circle"/>
                          </w14:props3d>
                        </w:rPr>
                      </w:pPr>
                      <w:r w:rsidRPr="00A54D3F">
                        <w:rPr>
                          <w:rFonts w:ascii="Times New Roman" w:eastAsiaTheme="majorEastAsia" w:hAnsi="Times New Roman" w:cs="Times New Roman"/>
                          <w:b/>
                          <w:i/>
                          <w:iCs/>
                          <w:sz w:val="72"/>
                          <w:szCs w:val="72"/>
                          <w:lang w:val="en-US"/>
                          <w14:glow w14:rad="101600">
                            <w14:schemeClr w14:val="accent3">
                              <w14:alpha w14:val="60000"/>
                              <w14:satMod w14:val="175000"/>
                            </w14:schemeClr>
                          </w14:glow>
                          <w14:props3d w14:extrusionH="57150" w14:contourW="0" w14:prstMaterial="warmMatte">
                            <w14:bevelT w14:w="38100" w14:h="38100" w14:prst="circle"/>
                          </w14:props3d>
                        </w:rPr>
                        <w:t>Report OOO "Remmontazh" in the field of sustainable development</w:t>
                      </w:r>
                    </w:p>
                    <w:p w:rsidR="00A54D3F" w:rsidRPr="00A54D3F" w:rsidRDefault="00A54D3F" w:rsidP="00A54D3F">
                      <w:pPr>
                        <w:spacing w:after="0" w:line="360" w:lineRule="auto"/>
                        <w:jc w:val="center"/>
                        <w:rPr>
                          <w:rFonts w:ascii="Times New Roman" w:eastAsiaTheme="majorEastAsia" w:hAnsi="Times New Roman" w:cs="Times New Roman"/>
                          <w:b/>
                          <w:i/>
                          <w:iCs/>
                          <w:sz w:val="72"/>
                          <w:szCs w:val="72"/>
                          <w:lang w:val="en-US"/>
                          <w14:glow w14:rad="101600">
                            <w14:schemeClr w14:val="accent3">
                              <w14:alpha w14:val="60000"/>
                              <w14:satMod w14:val="175000"/>
                            </w14:schemeClr>
                          </w14:glow>
                          <w14:props3d w14:extrusionH="57150" w14:contourW="0" w14:prstMaterial="warmMatte">
                            <w14:bevelT w14:w="38100" w14:h="38100" w14:prst="circle"/>
                          </w14:props3d>
                        </w:rPr>
                      </w:pPr>
                    </w:p>
                    <w:p w:rsidR="00A54D3F" w:rsidRPr="00D63FA2" w:rsidRDefault="00A54D3F" w:rsidP="00A54D3F">
                      <w:pPr>
                        <w:spacing w:after="0" w:line="360" w:lineRule="auto"/>
                        <w:jc w:val="center"/>
                        <w:rPr>
                          <w:rFonts w:ascii="Times New Roman" w:eastAsiaTheme="majorEastAsia" w:hAnsi="Times New Roman" w:cs="Times New Roman"/>
                          <w:i/>
                          <w:iCs/>
                          <w:sz w:val="72"/>
                          <w:szCs w:val="72"/>
                          <w14:glow w14:rad="101600">
                            <w14:schemeClr w14:val="accent3">
                              <w14:alpha w14:val="60000"/>
                              <w14:satMod w14:val="175000"/>
                            </w14:schemeClr>
                          </w14:glow>
                          <w14:props3d w14:extrusionH="57150" w14:contourW="0" w14:prstMaterial="warmMatte">
                            <w14:bevelT w14:w="38100" w14:h="38100" w14:prst="circle"/>
                          </w14:props3d>
                        </w:rPr>
                      </w:pPr>
                      <w:r w:rsidRPr="00D63FA2">
                        <w:rPr>
                          <w:rFonts w:ascii="Times New Roman" w:eastAsiaTheme="majorEastAsia" w:hAnsi="Times New Roman" w:cs="Times New Roman"/>
                          <w:b/>
                          <w:i/>
                          <w:iCs/>
                          <w:sz w:val="72"/>
                          <w:szCs w:val="72"/>
                          <w14:glow w14:rad="101600">
                            <w14:schemeClr w14:val="accent3">
                              <w14:alpha w14:val="60000"/>
                              <w14:satMod w14:val="175000"/>
                            </w14:schemeClr>
                          </w14:glow>
                          <w14:props3d w14:extrusionH="57150" w14:contourW="0" w14:prstMaterial="warmMatte">
                            <w14:bevelT w14:w="38100" w14:h="38100" w14:prst="circle"/>
                          </w14:props3d>
                        </w:rPr>
                        <w:t>2016</w:t>
                      </w:r>
                      <w:r>
                        <w:rPr>
                          <w:rFonts w:ascii="Times New Roman" w:eastAsiaTheme="majorEastAsia" w:hAnsi="Times New Roman" w:cs="Times New Roman"/>
                          <w:b/>
                          <w:i/>
                          <w:iCs/>
                          <w:sz w:val="72"/>
                          <w:szCs w:val="72"/>
                          <w14:glow w14:rad="101600">
                            <w14:schemeClr w14:val="accent3">
                              <w14:alpha w14:val="60000"/>
                              <w14:satMod w14:val="175000"/>
                            </w14:schemeClr>
                          </w14:glow>
                          <w14:props3d w14:extrusionH="57150" w14:contourW="0" w14:prstMaterial="warmMatte">
                            <w14:bevelT w14:w="38100" w14:h="38100" w14:prst="circle"/>
                          </w14:props3d>
                        </w:rPr>
                        <w:t xml:space="preserve"> </w:t>
                      </w:r>
                      <w:r w:rsidRPr="00A54D3F">
                        <w:t xml:space="preserve"> </w:t>
                      </w:r>
                      <w:proofErr w:type="spellStart"/>
                      <w:r w:rsidRPr="00A54D3F">
                        <w:rPr>
                          <w:rFonts w:ascii="Times New Roman" w:eastAsiaTheme="majorEastAsia" w:hAnsi="Times New Roman" w:cs="Times New Roman"/>
                          <w:b/>
                          <w:i/>
                          <w:iCs/>
                          <w:sz w:val="72"/>
                          <w:szCs w:val="72"/>
                          <w14:glow w14:rad="101600">
                            <w14:schemeClr w14:val="accent3">
                              <w14:alpha w14:val="60000"/>
                              <w14:satMod w14:val="175000"/>
                            </w14:schemeClr>
                          </w14:glow>
                          <w14:props3d w14:extrusionH="57150" w14:contourW="0" w14:prstMaterial="warmMatte">
                            <w14:bevelT w14:w="38100" w14:h="38100" w14:prst="circle"/>
                          </w14:props3d>
                        </w:rPr>
                        <w:t>year</w:t>
                      </w:r>
                      <w:proofErr w:type="spellEnd"/>
                    </w:p>
                  </w:txbxContent>
                </v:textbox>
                <w10:wrap type="square" anchorx="margin" anchory="margin"/>
              </v:shape>
            </w:pict>
          </mc:Fallback>
        </mc:AlternateContent>
      </w:r>
      <w:r w:rsidR="00A54D3F">
        <w:br w:type="page"/>
      </w:r>
    </w:p>
    <w:p w:rsidR="00A24ABF" w:rsidRPr="006401FA" w:rsidRDefault="00A24ABF" w:rsidP="00A24ABF">
      <w:pPr>
        <w:spacing w:after="0" w:line="360" w:lineRule="auto"/>
        <w:ind w:firstLine="709"/>
        <w:jc w:val="center"/>
        <w:rPr>
          <w:rFonts w:ascii="Times New Roman" w:hAnsi="Times New Roman" w:cs="Times New Roman"/>
          <w:sz w:val="28"/>
          <w:szCs w:val="28"/>
          <w:lang w:val="en-US"/>
        </w:rPr>
      </w:pPr>
      <w:r w:rsidRPr="006401FA">
        <w:rPr>
          <w:rFonts w:ascii="Times New Roman" w:hAnsi="Times New Roman" w:cs="Times New Roman"/>
          <w:sz w:val="28"/>
          <w:szCs w:val="28"/>
          <w:lang w:val="en-US"/>
        </w:rPr>
        <w:lastRenderedPageBreak/>
        <w:t>Content</w:t>
      </w:r>
    </w:p>
    <w:p w:rsidR="00A24ABF" w:rsidRPr="00073F00" w:rsidRDefault="00A24ABF" w:rsidP="00A24ABF">
      <w:pPr>
        <w:spacing w:after="0" w:line="360" w:lineRule="auto"/>
        <w:ind w:firstLine="709"/>
        <w:jc w:val="both"/>
        <w:rPr>
          <w:rFonts w:ascii="Times New Roman" w:hAnsi="Times New Roman" w:cs="Times New Roman"/>
          <w:sz w:val="28"/>
          <w:szCs w:val="28"/>
          <w:lang w:val="en-US"/>
        </w:rPr>
      </w:pPr>
    </w:p>
    <w:p w:rsidR="00A24ABF" w:rsidRPr="00B42DCF" w:rsidRDefault="00A24ABF" w:rsidP="00A24ABF">
      <w:pPr>
        <w:spacing w:after="0" w:line="360" w:lineRule="auto"/>
        <w:ind w:firstLine="709"/>
        <w:jc w:val="both"/>
        <w:rPr>
          <w:rFonts w:ascii="Times New Roman" w:hAnsi="Times New Roman" w:cs="Times New Roman"/>
          <w:sz w:val="28"/>
          <w:szCs w:val="28"/>
        </w:rPr>
      </w:pPr>
    </w:p>
    <w:tbl>
      <w:tblPr>
        <w:tblStyle w:val="a5"/>
        <w:tblW w:w="95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8222"/>
        <w:gridCol w:w="536"/>
      </w:tblGrid>
      <w:tr w:rsidR="00A24ABF" w:rsidTr="00D74707">
        <w:tc>
          <w:tcPr>
            <w:tcW w:w="817" w:type="dxa"/>
            <w:vAlign w:val="center"/>
          </w:tcPr>
          <w:p w:rsidR="00A24ABF" w:rsidRDefault="00A24ABF" w:rsidP="00D74707">
            <w:pPr>
              <w:spacing w:line="360" w:lineRule="auto"/>
              <w:rPr>
                <w:rFonts w:ascii="Times New Roman" w:hAnsi="Times New Roman" w:cs="Times New Roman"/>
                <w:sz w:val="28"/>
                <w:szCs w:val="28"/>
              </w:rPr>
            </w:pPr>
            <w:r>
              <w:rPr>
                <w:rFonts w:ascii="Times New Roman" w:hAnsi="Times New Roman" w:cs="Times New Roman"/>
                <w:sz w:val="28"/>
                <w:szCs w:val="28"/>
              </w:rPr>
              <w:t>1</w:t>
            </w:r>
          </w:p>
        </w:tc>
        <w:tc>
          <w:tcPr>
            <w:tcW w:w="8222" w:type="dxa"/>
          </w:tcPr>
          <w:p w:rsidR="00A24ABF" w:rsidRPr="00B42DCF" w:rsidRDefault="00A24ABF" w:rsidP="00D74707">
            <w:pPr>
              <w:spacing w:line="360" w:lineRule="auto"/>
              <w:jc w:val="both"/>
              <w:rPr>
                <w:rFonts w:ascii="Times New Roman" w:hAnsi="Times New Roman" w:cs="Times New Roman"/>
                <w:sz w:val="28"/>
                <w:szCs w:val="28"/>
              </w:rPr>
            </w:pPr>
            <w:r w:rsidRPr="006401FA">
              <w:rPr>
                <w:rFonts w:ascii="Times New Roman" w:hAnsi="Times New Roman" w:cs="Times New Roman"/>
                <w:sz w:val="28"/>
                <w:szCs w:val="28"/>
                <w:lang w:val="en-US"/>
              </w:rPr>
              <w:t>Message from the Director</w:t>
            </w:r>
            <w:r>
              <w:rPr>
                <w:rFonts w:ascii="Times New Roman" w:hAnsi="Times New Roman" w:cs="Times New Roman"/>
                <w:sz w:val="28"/>
                <w:szCs w:val="28"/>
              </w:rPr>
              <w:t>……………………………………………...</w:t>
            </w:r>
          </w:p>
        </w:tc>
        <w:tc>
          <w:tcPr>
            <w:tcW w:w="536" w:type="dxa"/>
          </w:tcPr>
          <w:p w:rsidR="00A24ABF" w:rsidRDefault="00A24ABF" w:rsidP="00D74707">
            <w:pPr>
              <w:spacing w:line="360" w:lineRule="auto"/>
              <w:jc w:val="both"/>
              <w:rPr>
                <w:rFonts w:ascii="Times New Roman" w:hAnsi="Times New Roman" w:cs="Times New Roman"/>
                <w:sz w:val="28"/>
                <w:szCs w:val="28"/>
              </w:rPr>
            </w:pPr>
            <w:r>
              <w:rPr>
                <w:rFonts w:ascii="Times New Roman" w:hAnsi="Times New Roman" w:cs="Times New Roman"/>
                <w:sz w:val="28"/>
                <w:szCs w:val="28"/>
              </w:rPr>
              <w:t>3</w:t>
            </w:r>
          </w:p>
        </w:tc>
      </w:tr>
      <w:tr w:rsidR="00A24ABF" w:rsidTr="00D74707">
        <w:tc>
          <w:tcPr>
            <w:tcW w:w="817" w:type="dxa"/>
            <w:vAlign w:val="center"/>
          </w:tcPr>
          <w:p w:rsidR="00A24ABF" w:rsidRDefault="00A24ABF" w:rsidP="00D74707">
            <w:pPr>
              <w:spacing w:line="360" w:lineRule="auto"/>
              <w:rPr>
                <w:rFonts w:ascii="Times New Roman" w:hAnsi="Times New Roman" w:cs="Times New Roman"/>
                <w:sz w:val="28"/>
                <w:szCs w:val="28"/>
              </w:rPr>
            </w:pPr>
            <w:r>
              <w:rPr>
                <w:rFonts w:ascii="Times New Roman" w:hAnsi="Times New Roman" w:cs="Times New Roman"/>
                <w:sz w:val="28"/>
                <w:szCs w:val="28"/>
              </w:rPr>
              <w:t>2</w:t>
            </w:r>
          </w:p>
        </w:tc>
        <w:tc>
          <w:tcPr>
            <w:tcW w:w="8222" w:type="dxa"/>
          </w:tcPr>
          <w:p w:rsidR="00A24ABF" w:rsidRPr="00B42DCF" w:rsidRDefault="00A24ABF" w:rsidP="00D74707">
            <w:pPr>
              <w:spacing w:line="360" w:lineRule="auto"/>
              <w:jc w:val="both"/>
              <w:rPr>
                <w:rFonts w:ascii="Times New Roman" w:hAnsi="Times New Roman" w:cs="Times New Roman"/>
                <w:sz w:val="28"/>
                <w:szCs w:val="28"/>
              </w:rPr>
            </w:pPr>
            <w:r w:rsidRPr="006401FA">
              <w:rPr>
                <w:rFonts w:ascii="Times New Roman" w:hAnsi="Times New Roman" w:cs="Times New Roman"/>
                <w:sz w:val="28"/>
                <w:szCs w:val="28"/>
                <w:lang w:val="en-US"/>
              </w:rPr>
              <w:t xml:space="preserve">About </w:t>
            </w:r>
            <w:r>
              <w:rPr>
                <w:rFonts w:ascii="Times New Roman" w:hAnsi="Times New Roman" w:cs="Times New Roman"/>
                <w:sz w:val="28"/>
                <w:szCs w:val="28"/>
                <w:lang w:val="en-US"/>
              </w:rPr>
              <w:t>us</w:t>
            </w:r>
            <w:r>
              <w:rPr>
                <w:rFonts w:ascii="Times New Roman" w:hAnsi="Times New Roman" w:cs="Times New Roman"/>
                <w:sz w:val="28"/>
                <w:szCs w:val="28"/>
              </w:rPr>
              <w:t>………………………………………………………………...</w:t>
            </w:r>
          </w:p>
        </w:tc>
        <w:tc>
          <w:tcPr>
            <w:tcW w:w="536" w:type="dxa"/>
          </w:tcPr>
          <w:p w:rsidR="00A24ABF" w:rsidRDefault="00A24ABF" w:rsidP="00D74707">
            <w:pPr>
              <w:spacing w:line="360" w:lineRule="auto"/>
              <w:jc w:val="both"/>
              <w:rPr>
                <w:rFonts w:ascii="Times New Roman" w:hAnsi="Times New Roman" w:cs="Times New Roman"/>
                <w:sz w:val="28"/>
                <w:szCs w:val="28"/>
              </w:rPr>
            </w:pPr>
            <w:r>
              <w:rPr>
                <w:rFonts w:ascii="Times New Roman" w:hAnsi="Times New Roman" w:cs="Times New Roman"/>
                <w:sz w:val="28"/>
                <w:szCs w:val="28"/>
              </w:rPr>
              <w:t>4</w:t>
            </w:r>
          </w:p>
        </w:tc>
      </w:tr>
      <w:tr w:rsidR="00A24ABF" w:rsidTr="00D74707">
        <w:tc>
          <w:tcPr>
            <w:tcW w:w="817" w:type="dxa"/>
            <w:vAlign w:val="center"/>
          </w:tcPr>
          <w:p w:rsidR="00A24ABF" w:rsidRDefault="00A24ABF" w:rsidP="00D74707">
            <w:pPr>
              <w:spacing w:line="360" w:lineRule="auto"/>
              <w:rPr>
                <w:rFonts w:ascii="Times New Roman" w:hAnsi="Times New Roman" w:cs="Times New Roman"/>
                <w:sz w:val="28"/>
                <w:szCs w:val="28"/>
              </w:rPr>
            </w:pPr>
            <w:r>
              <w:rPr>
                <w:rFonts w:ascii="Times New Roman" w:hAnsi="Times New Roman" w:cs="Times New Roman"/>
                <w:sz w:val="28"/>
                <w:szCs w:val="28"/>
              </w:rPr>
              <w:t>2.1</w:t>
            </w:r>
          </w:p>
        </w:tc>
        <w:tc>
          <w:tcPr>
            <w:tcW w:w="8222" w:type="dxa"/>
          </w:tcPr>
          <w:p w:rsidR="00A24ABF" w:rsidRPr="00B42DCF" w:rsidRDefault="00A24ABF" w:rsidP="00D74707">
            <w:pPr>
              <w:spacing w:line="360" w:lineRule="auto"/>
              <w:jc w:val="both"/>
              <w:rPr>
                <w:rFonts w:ascii="Times New Roman" w:hAnsi="Times New Roman" w:cs="Times New Roman"/>
                <w:sz w:val="28"/>
                <w:szCs w:val="28"/>
              </w:rPr>
            </w:pPr>
            <w:r w:rsidRPr="006401FA">
              <w:rPr>
                <w:rFonts w:ascii="Times New Roman" w:hAnsi="Times New Roman" w:cs="Times New Roman"/>
                <w:sz w:val="28"/>
                <w:szCs w:val="28"/>
                <w:lang w:val="en-US"/>
              </w:rPr>
              <w:t>The company "Remmontazh"</w:t>
            </w:r>
            <w:r>
              <w:rPr>
                <w:rFonts w:ascii="Times New Roman" w:hAnsi="Times New Roman" w:cs="Times New Roman"/>
                <w:sz w:val="28"/>
                <w:szCs w:val="28"/>
              </w:rPr>
              <w:t>…………………………………………..</w:t>
            </w:r>
          </w:p>
        </w:tc>
        <w:tc>
          <w:tcPr>
            <w:tcW w:w="536" w:type="dxa"/>
          </w:tcPr>
          <w:p w:rsidR="00A24ABF" w:rsidRDefault="00A24ABF" w:rsidP="00D74707">
            <w:pPr>
              <w:spacing w:line="360" w:lineRule="auto"/>
              <w:jc w:val="both"/>
              <w:rPr>
                <w:rFonts w:ascii="Times New Roman" w:hAnsi="Times New Roman" w:cs="Times New Roman"/>
                <w:sz w:val="28"/>
                <w:szCs w:val="28"/>
              </w:rPr>
            </w:pPr>
            <w:r>
              <w:rPr>
                <w:rFonts w:ascii="Times New Roman" w:hAnsi="Times New Roman" w:cs="Times New Roman"/>
                <w:sz w:val="28"/>
                <w:szCs w:val="28"/>
              </w:rPr>
              <w:t>4</w:t>
            </w:r>
          </w:p>
        </w:tc>
      </w:tr>
      <w:tr w:rsidR="00A24ABF" w:rsidTr="00D74707">
        <w:tc>
          <w:tcPr>
            <w:tcW w:w="817" w:type="dxa"/>
            <w:vAlign w:val="center"/>
          </w:tcPr>
          <w:p w:rsidR="00A24ABF" w:rsidRDefault="00A24ABF" w:rsidP="00D74707">
            <w:pPr>
              <w:spacing w:line="360" w:lineRule="auto"/>
              <w:rPr>
                <w:rFonts w:ascii="Times New Roman" w:hAnsi="Times New Roman" w:cs="Times New Roman"/>
                <w:sz w:val="28"/>
                <w:szCs w:val="28"/>
              </w:rPr>
            </w:pPr>
            <w:r>
              <w:rPr>
                <w:rFonts w:ascii="Times New Roman" w:hAnsi="Times New Roman" w:cs="Times New Roman"/>
                <w:sz w:val="28"/>
                <w:szCs w:val="28"/>
              </w:rPr>
              <w:t>2.2</w:t>
            </w:r>
          </w:p>
        </w:tc>
        <w:tc>
          <w:tcPr>
            <w:tcW w:w="8222" w:type="dxa"/>
          </w:tcPr>
          <w:p w:rsidR="00A24ABF" w:rsidRPr="00B42DCF" w:rsidRDefault="00A24ABF" w:rsidP="00D74707">
            <w:pPr>
              <w:spacing w:line="360" w:lineRule="auto"/>
              <w:jc w:val="both"/>
              <w:rPr>
                <w:rFonts w:ascii="Times New Roman" w:hAnsi="Times New Roman" w:cs="Times New Roman"/>
                <w:sz w:val="28"/>
                <w:szCs w:val="28"/>
              </w:rPr>
            </w:pPr>
            <w:r w:rsidRPr="006401FA">
              <w:rPr>
                <w:rFonts w:ascii="Times New Roman" w:hAnsi="Times New Roman" w:cs="Times New Roman"/>
                <w:sz w:val="28"/>
                <w:szCs w:val="28"/>
                <w:lang w:val="en-US"/>
              </w:rPr>
              <w:t>Production efficiency</w:t>
            </w:r>
            <w:r>
              <w:rPr>
                <w:rFonts w:ascii="Times New Roman" w:hAnsi="Times New Roman" w:cs="Times New Roman"/>
                <w:sz w:val="28"/>
                <w:szCs w:val="28"/>
              </w:rPr>
              <w:t>…………………………………………………...</w:t>
            </w:r>
          </w:p>
        </w:tc>
        <w:tc>
          <w:tcPr>
            <w:tcW w:w="536" w:type="dxa"/>
          </w:tcPr>
          <w:p w:rsidR="00A24ABF" w:rsidRDefault="00A24ABF" w:rsidP="00D74707">
            <w:pPr>
              <w:spacing w:line="360" w:lineRule="auto"/>
              <w:jc w:val="both"/>
              <w:rPr>
                <w:rFonts w:ascii="Times New Roman" w:hAnsi="Times New Roman" w:cs="Times New Roman"/>
                <w:sz w:val="28"/>
                <w:szCs w:val="28"/>
              </w:rPr>
            </w:pPr>
            <w:r>
              <w:rPr>
                <w:rFonts w:ascii="Times New Roman" w:hAnsi="Times New Roman" w:cs="Times New Roman"/>
                <w:sz w:val="28"/>
                <w:szCs w:val="28"/>
              </w:rPr>
              <w:t>7</w:t>
            </w:r>
          </w:p>
        </w:tc>
      </w:tr>
      <w:tr w:rsidR="00A24ABF" w:rsidTr="00D74707">
        <w:tc>
          <w:tcPr>
            <w:tcW w:w="817" w:type="dxa"/>
            <w:vAlign w:val="center"/>
          </w:tcPr>
          <w:p w:rsidR="00A24ABF" w:rsidRDefault="00A24ABF" w:rsidP="00D74707">
            <w:pPr>
              <w:spacing w:line="360" w:lineRule="auto"/>
              <w:rPr>
                <w:rFonts w:ascii="Times New Roman" w:hAnsi="Times New Roman" w:cs="Times New Roman"/>
                <w:sz w:val="28"/>
                <w:szCs w:val="28"/>
              </w:rPr>
            </w:pPr>
            <w:r>
              <w:rPr>
                <w:rFonts w:ascii="Times New Roman" w:hAnsi="Times New Roman" w:cs="Times New Roman"/>
                <w:sz w:val="28"/>
                <w:szCs w:val="28"/>
              </w:rPr>
              <w:t>3</w:t>
            </w:r>
          </w:p>
        </w:tc>
        <w:tc>
          <w:tcPr>
            <w:tcW w:w="8222" w:type="dxa"/>
          </w:tcPr>
          <w:p w:rsidR="00A24ABF" w:rsidRPr="00B42DCF" w:rsidRDefault="00A24ABF" w:rsidP="00D74707">
            <w:pPr>
              <w:spacing w:line="360" w:lineRule="auto"/>
              <w:jc w:val="both"/>
              <w:rPr>
                <w:rFonts w:ascii="Times New Roman" w:hAnsi="Times New Roman" w:cs="Times New Roman"/>
                <w:sz w:val="28"/>
                <w:szCs w:val="28"/>
              </w:rPr>
            </w:pPr>
            <w:r w:rsidRPr="006401FA">
              <w:rPr>
                <w:rFonts w:ascii="Times New Roman" w:hAnsi="Times New Roman" w:cs="Times New Roman"/>
                <w:sz w:val="28"/>
                <w:szCs w:val="28"/>
                <w:lang w:val="en-US"/>
              </w:rPr>
              <w:t>Description of practical actions</w:t>
            </w:r>
            <w:r>
              <w:rPr>
                <w:rFonts w:ascii="Times New Roman" w:hAnsi="Times New Roman" w:cs="Times New Roman"/>
                <w:sz w:val="28"/>
                <w:szCs w:val="28"/>
              </w:rPr>
              <w:t>…………………………………………</w:t>
            </w:r>
          </w:p>
        </w:tc>
        <w:tc>
          <w:tcPr>
            <w:tcW w:w="536" w:type="dxa"/>
          </w:tcPr>
          <w:p w:rsidR="00A24ABF" w:rsidRDefault="00A24ABF" w:rsidP="00D74707">
            <w:pPr>
              <w:spacing w:line="360" w:lineRule="auto"/>
              <w:jc w:val="both"/>
              <w:rPr>
                <w:rFonts w:ascii="Times New Roman" w:hAnsi="Times New Roman" w:cs="Times New Roman"/>
                <w:sz w:val="28"/>
                <w:szCs w:val="28"/>
              </w:rPr>
            </w:pPr>
            <w:r>
              <w:rPr>
                <w:rFonts w:ascii="Times New Roman" w:hAnsi="Times New Roman" w:cs="Times New Roman"/>
                <w:sz w:val="28"/>
                <w:szCs w:val="28"/>
              </w:rPr>
              <w:t>9</w:t>
            </w:r>
          </w:p>
        </w:tc>
      </w:tr>
      <w:tr w:rsidR="00A24ABF" w:rsidTr="00D74707">
        <w:tc>
          <w:tcPr>
            <w:tcW w:w="817" w:type="dxa"/>
            <w:vAlign w:val="center"/>
          </w:tcPr>
          <w:p w:rsidR="00A24ABF" w:rsidRDefault="00A24ABF" w:rsidP="00D74707">
            <w:pPr>
              <w:spacing w:line="360" w:lineRule="auto"/>
              <w:rPr>
                <w:rFonts w:ascii="Times New Roman" w:hAnsi="Times New Roman" w:cs="Times New Roman"/>
                <w:sz w:val="28"/>
                <w:szCs w:val="28"/>
              </w:rPr>
            </w:pPr>
            <w:r>
              <w:rPr>
                <w:rFonts w:ascii="Times New Roman" w:hAnsi="Times New Roman" w:cs="Times New Roman"/>
                <w:sz w:val="28"/>
                <w:szCs w:val="28"/>
              </w:rPr>
              <w:t>3.1</w:t>
            </w:r>
          </w:p>
        </w:tc>
        <w:tc>
          <w:tcPr>
            <w:tcW w:w="8222" w:type="dxa"/>
          </w:tcPr>
          <w:p w:rsidR="00A24ABF" w:rsidRPr="00B42DCF" w:rsidRDefault="00A24ABF" w:rsidP="00D74707">
            <w:pPr>
              <w:spacing w:line="360" w:lineRule="auto"/>
              <w:jc w:val="both"/>
              <w:rPr>
                <w:rFonts w:ascii="Times New Roman" w:hAnsi="Times New Roman" w:cs="Times New Roman"/>
                <w:sz w:val="28"/>
                <w:szCs w:val="28"/>
              </w:rPr>
            </w:pPr>
            <w:r w:rsidRPr="006401FA">
              <w:rPr>
                <w:rFonts w:ascii="Times New Roman" w:hAnsi="Times New Roman" w:cs="Times New Roman"/>
                <w:sz w:val="28"/>
                <w:szCs w:val="28"/>
                <w:lang w:val="en-US"/>
              </w:rPr>
              <w:t>Human rights</w:t>
            </w:r>
            <w:r>
              <w:rPr>
                <w:rFonts w:ascii="Times New Roman" w:hAnsi="Times New Roman" w:cs="Times New Roman"/>
                <w:sz w:val="28"/>
                <w:szCs w:val="28"/>
              </w:rPr>
              <w:t>……………………………………………………………</w:t>
            </w:r>
          </w:p>
        </w:tc>
        <w:tc>
          <w:tcPr>
            <w:tcW w:w="536" w:type="dxa"/>
          </w:tcPr>
          <w:p w:rsidR="00A24ABF" w:rsidRDefault="00A24ABF" w:rsidP="00D74707">
            <w:pPr>
              <w:spacing w:line="360" w:lineRule="auto"/>
              <w:jc w:val="both"/>
              <w:rPr>
                <w:rFonts w:ascii="Times New Roman" w:hAnsi="Times New Roman" w:cs="Times New Roman"/>
                <w:sz w:val="28"/>
                <w:szCs w:val="28"/>
              </w:rPr>
            </w:pPr>
            <w:r>
              <w:rPr>
                <w:rFonts w:ascii="Times New Roman" w:hAnsi="Times New Roman" w:cs="Times New Roman"/>
                <w:sz w:val="28"/>
                <w:szCs w:val="28"/>
              </w:rPr>
              <w:t>9</w:t>
            </w:r>
          </w:p>
        </w:tc>
      </w:tr>
      <w:tr w:rsidR="00A24ABF" w:rsidTr="00D74707">
        <w:tc>
          <w:tcPr>
            <w:tcW w:w="817" w:type="dxa"/>
            <w:vAlign w:val="center"/>
          </w:tcPr>
          <w:p w:rsidR="00A24ABF" w:rsidRDefault="00A24ABF" w:rsidP="00D74707">
            <w:pPr>
              <w:spacing w:line="360" w:lineRule="auto"/>
              <w:rPr>
                <w:rFonts w:ascii="Times New Roman" w:hAnsi="Times New Roman" w:cs="Times New Roman"/>
                <w:sz w:val="28"/>
                <w:szCs w:val="28"/>
              </w:rPr>
            </w:pPr>
            <w:r>
              <w:rPr>
                <w:rFonts w:ascii="Times New Roman" w:hAnsi="Times New Roman" w:cs="Times New Roman"/>
                <w:sz w:val="28"/>
                <w:szCs w:val="28"/>
              </w:rPr>
              <w:t>3.2</w:t>
            </w:r>
          </w:p>
        </w:tc>
        <w:tc>
          <w:tcPr>
            <w:tcW w:w="8222" w:type="dxa"/>
          </w:tcPr>
          <w:p w:rsidR="00A24ABF" w:rsidRPr="00B42DCF" w:rsidRDefault="00A24ABF" w:rsidP="00D74707">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t>Labour relations</w:t>
            </w:r>
            <w:r>
              <w:rPr>
                <w:rFonts w:ascii="Times New Roman" w:hAnsi="Times New Roman" w:cs="Times New Roman"/>
                <w:sz w:val="28"/>
                <w:szCs w:val="28"/>
              </w:rPr>
              <w:t>…………………………………………………………</w:t>
            </w:r>
          </w:p>
        </w:tc>
        <w:tc>
          <w:tcPr>
            <w:tcW w:w="536" w:type="dxa"/>
          </w:tcPr>
          <w:p w:rsidR="00A24ABF" w:rsidRDefault="00A24ABF" w:rsidP="00D74707">
            <w:pPr>
              <w:spacing w:line="360" w:lineRule="auto"/>
              <w:jc w:val="both"/>
              <w:rPr>
                <w:rFonts w:ascii="Times New Roman" w:hAnsi="Times New Roman" w:cs="Times New Roman"/>
                <w:sz w:val="28"/>
                <w:szCs w:val="28"/>
              </w:rPr>
            </w:pPr>
            <w:r>
              <w:rPr>
                <w:rFonts w:ascii="Times New Roman" w:hAnsi="Times New Roman" w:cs="Times New Roman"/>
                <w:sz w:val="28"/>
                <w:szCs w:val="28"/>
              </w:rPr>
              <w:t>12</w:t>
            </w:r>
          </w:p>
        </w:tc>
      </w:tr>
      <w:tr w:rsidR="00A24ABF" w:rsidTr="00D74707">
        <w:tc>
          <w:tcPr>
            <w:tcW w:w="817" w:type="dxa"/>
            <w:vAlign w:val="center"/>
          </w:tcPr>
          <w:p w:rsidR="00A24ABF" w:rsidRDefault="00A24ABF" w:rsidP="00D74707">
            <w:pPr>
              <w:spacing w:line="360" w:lineRule="auto"/>
              <w:rPr>
                <w:rFonts w:ascii="Times New Roman" w:hAnsi="Times New Roman" w:cs="Times New Roman"/>
                <w:sz w:val="28"/>
                <w:szCs w:val="28"/>
              </w:rPr>
            </w:pPr>
            <w:r>
              <w:rPr>
                <w:rFonts w:ascii="Times New Roman" w:hAnsi="Times New Roman" w:cs="Times New Roman"/>
                <w:sz w:val="28"/>
                <w:szCs w:val="28"/>
              </w:rPr>
              <w:t>3.3</w:t>
            </w:r>
          </w:p>
        </w:tc>
        <w:tc>
          <w:tcPr>
            <w:tcW w:w="8222" w:type="dxa"/>
          </w:tcPr>
          <w:p w:rsidR="00A24ABF" w:rsidRPr="00B42DCF" w:rsidRDefault="00A24ABF" w:rsidP="00D74707">
            <w:pPr>
              <w:spacing w:line="360" w:lineRule="auto"/>
              <w:jc w:val="both"/>
              <w:rPr>
                <w:rFonts w:ascii="Times New Roman" w:hAnsi="Times New Roman" w:cs="Times New Roman"/>
                <w:sz w:val="28"/>
                <w:szCs w:val="28"/>
              </w:rPr>
            </w:pPr>
            <w:r w:rsidRPr="00812538">
              <w:rPr>
                <w:rFonts w:ascii="Times New Roman" w:hAnsi="Times New Roman" w:cs="Times New Roman"/>
                <w:sz w:val="28"/>
                <w:szCs w:val="28"/>
                <w:lang w:val="en-US"/>
              </w:rPr>
              <w:t>Environment protection</w:t>
            </w:r>
            <w:r>
              <w:rPr>
                <w:rFonts w:ascii="Times New Roman" w:hAnsi="Times New Roman" w:cs="Times New Roman"/>
                <w:sz w:val="28"/>
                <w:szCs w:val="28"/>
              </w:rPr>
              <w:t>…………………………………………………</w:t>
            </w:r>
          </w:p>
        </w:tc>
        <w:tc>
          <w:tcPr>
            <w:tcW w:w="536" w:type="dxa"/>
          </w:tcPr>
          <w:p w:rsidR="00A24ABF" w:rsidRDefault="00A24ABF" w:rsidP="00D74707">
            <w:pPr>
              <w:spacing w:line="360" w:lineRule="auto"/>
              <w:jc w:val="both"/>
              <w:rPr>
                <w:rFonts w:ascii="Times New Roman" w:hAnsi="Times New Roman" w:cs="Times New Roman"/>
                <w:sz w:val="28"/>
                <w:szCs w:val="28"/>
              </w:rPr>
            </w:pPr>
            <w:r>
              <w:rPr>
                <w:rFonts w:ascii="Times New Roman" w:hAnsi="Times New Roman" w:cs="Times New Roman"/>
                <w:sz w:val="28"/>
                <w:szCs w:val="28"/>
              </w:rPr>
              <w:t>15</w:t>
            </w:r>
          </w:p>
        </w:tc>
      </w:tr>
      <w:tr w:rsidR="00A24ABF" w:rsidTr="00D74707">
        <w:tc>
          <w:tcPr>
            <w:tcW w:w="817" w:type="dxa"/>
            <w:vAlign w:val="center"/>
          </w:tcPr>
          <w:p w:rsidR="00A24ABF" w:rsidRDefault="00A24ABF" w:rsidP="00D74707">
            <w:pPr>
              <w:spacing w:line="360" w:lineRule="auto"/>
              <w:rPr>
                <w:rFonts w:ascii="Times New Roman" w:hAnsi="Times New Roman" w:cs="Times New Roman"/>
                <w:sz w:val="28"/>
                <w:szCs w:val="28"/>
              </w:rPr>
            </w:pPr>
            <w:r>
              <w:rPr>
                <w:rFonts w:ascii="Times New Roman" w:hAnsi="Times New Roman" w:cs="Times New Roman"/>
                <w:sz w:val="28"/>
                <w:szCs w:val="28"/>
              </w:rPr>
              <w:t>3.3.1</w:t>
            </w:r>
          </w:p>
        </w:tc>
        <w:tc>
          <w:tcPr>
            <w:tcW w:w="8222" w:type="dxa"/>
          </w:tcPr>
          <w:p w:rsidR="00A24ABF" w:rsidRPr="00B42DCF" w:rsidRDefault="00A24ABF" w:rsidP="00D74707">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t>E</w:t>
            </w:r>
            <w:r w:rsidRPr="00812538">
              <w:rPr>
                <w:rFonts w:ascii="Times New Roman" w:hAnsi="Times New Roman" w:cs="Times New Roman"/>
                <w:sz w:val="28"/>
                <w:szCs w:val="28"/>
                <w:lang w:val="en-US"/>
              </w:rPr>
              <w:t>nvironmental policy</w:t>
            </w:r>
            <w:r>
              <w:rPr>
                <w:rFonts w:ascii="Times New Roman" w:hAnsi="Times New Roman" w:cs="Times New Roman"/>
                <w:sz w:val="28"/>
                <w:szCs w:val="28"/>
              </w:rPr>
              <w:t>…………………………………………………...</w:t>
            </w:r>
          </w:p>
        </w:tc>
        <w:tc>
          <w:tcPr>
            <w:tcW w:w="536" w:type="dxa"/>
          </w:tcPr>
          <w:p w:rsidR="00A24ABF" w:rsidRDefault="00A24ABF" w:rsidP="00D74707">
            <w:pPr>
              <w:spacing w:line="360" w:lineRule="auto"/>
              <w:jc w:val="both"/>
              <w:rPr>
                <w:rFonts w:ascii="Times New Roman" w:hAnsi="Times New Roman" w:cs="Times New Roman"/>
                <w:sz w:val="28"/>
                <w:szCs w:val="28"/>
              </w:rPr>
            </w:pPr>
            <w:r>
              <w:rPr>
                <w:rFonts w:ascii="Times New Roman" w:hAnsi="Times New Roman" w:cs="Times New Roman"/>
                <w:sz w:val="28"/>
                <w:szCs w:val="28"/>
              </w:rPr>
              <w:t>15</w:t>
            </w:r>
          </w:p>
        </w:tc>
      </w:tr>
      <w:tr w:rsidR="00A24ABF" w:rsidTr="00D74707">
        <w:tc>
          <w:tcPr>
            <w:tcW w:w="817" w:type="dxa"/>
            <w:vAlign w:val="center"/>
          </w:tcPr>
          <w:p w:rsidR="00A24ABF" w:rsidRDefault="00A24ABF" w:rsidP="00D74707">
            <w:pPr>
              <w:spacing w:line="360" w:lineRule="auto"/>
              <w:rPr>
                <w:rFonts w:ascii="Times New Roman" w:hAnsi="Times New Roman" w:cs="Times New Roman"/>
                <w:sz w:val="28"/>
                <w:szCs w:val="28"/>
              </w:rPr>
            </w:pPr>
            <w:r>
              <w:rPr>
                <w:rFonts w:ascii="Times New Roman" w:hAnsi="Times New Roman" w:cs="Times New Roman"/>
                <w:sz w:val="28"/>
                <w:szCs w:val="28"/>
              </w:rPr>
              <w:t>3.3.2</w:t>
            </w:r>
          </w:p>
        </w:tc>
        <w:tc>
          <w:tcPr>
            <w:tcW w:w="8222" w:type="dxa"/>
          </w:tcPr>
          <w:p w:rsidR="00A24ABF" w:rsidRPr="00B42DCF" w:rsidRDefault="00A24ABF" w:rsidP="00D74707">
            <w:pPr>
              <w:spacing w:line="360" w:lineRule="auto"/>
              <w:jc w:val="both"/>
              <w:rPr>
                <w:rFonts w:ascii="Times New Roman" w:hAnsi="Times New Roman" w:cs="Times New Roman"/>
                <w:sz w:val="28"/>
                <w:szCs w:val="28"/>
              </w:rPr>
            </w:pPr>
            <w:r w:rsidRPr="00A24ABF">
              <w:rPr>
                <w:rFonts w:ascii="Times New Roman" w:hAnsi="Times New Roman" w:cs="Times New Roman"/>
                <w:sz w:val="28"/>
                <w:szCs w:val="28"/>
                <w:lang w:val="en-US"/>
              </w:rPr>
              <w:t xml:space="preserve">Industrial environmental control </w:t>
            </w:r>
            <w:r>
              <w:rPr>
                <w:rFonts w:ascii="Times New Roman" w:hAnsi="Times New Roman" w:cs="Times New Roman"/>
                <w:sz w:val="28"/>
                <w:szCs w:val="28"/>
              </w:rPr>
              <w:t>……………………………………...</w:t>
            </w:r>
          </w:p>
        </w:tc>
        <w:tc>
          <w:tcPr>
            <w:tcW w:w="536" w:type="dxa"/>
          </w:tcPr>
          <w:p w:rsidR="00A24ABF" w:rsidRDefault="00A24ABF" w:rsidP="00D74707">
            <w:pPr>
              <w:spacing w:line="360" w:lineRule="auto"/>
              <w:jc w:val="both"/>
              <w:rPr>
                <w:rFonts w:ascii="Times New Roman" w:hAnsi="Times New Roman" w:cs="Times New Roman"/>
                <w:sz w:val="28"/>
                <w:szCs w:val="28"/>
              </w:rPr>
            </w:pPr>
            <w:r>
              <w:rPr>
                <w:rFonts w:ascii="Times New Roman" w:hAnsi="Times New Roman" w:cs="Times New Roman"/>
                <w:sz w:val="28"/>
                <w:szCs w:val="28"/>
              </w:rPr>
              <w:t>36</w:t>
            </w:r>
          </w:p>
        </w:tc>
      </w:tr>
      <w:tr w:rsidR="00A24ABF" w:rsidTr="00D74707">
        <w:tc>
          <w:tcPr>
            <w:tcW w:w="817" w:type="dxa"/>
            <w:vAlign w:val="center"/>
          </w:tcPr>
          <w:p w:rsidR="00A24ABF" w:rsidRDefault="00A24ABF" w:rsidP="00A24ABF">
            <w:pPr>
              <w:spacing w:line="360" w:lineRule="auto"/>
              <w:rPr>
                <w:rFonts w:ascii="Times New Roman" w:hAnsi="Times New Roman" w:cs="Times New Roman"/>
                <w:sz w:val="28"/>
                <w:szCs w:val="28"/>
              </w:rPr>
            </w:pPr>
            <w:r>
              <w:rPr>
                <w:rFonts w:ascii="Times New Roman" w:hAnsi="Times New Roman" w:cs="Times New Roman"/>
                <w:sz w:val="28"/>
                <w:szCs w:val="28"/>
              </w:rPr>
              <w:t>3.4</w:t>
            </w:r>
          </w:p>
        </w:tc>
        <w:tc>
          <w:tcPr>
            <w:tcW w:w="8222" w:type="dxa"/>
          </w:tcPr>
          <w:p w:rsidR="00A24ABF" w:rsidRPr="00B42DCF" w:rsidRDefault="00A24ABF" w:rsidP="00D74707">
            <w:pPr>
              <w:spacing w:line="360" w:lineRule="auto"/>
              <w:jc w:val="both"/>
              <w:rPr>
                <w:rFonts w:ascii="Times New Roman" w:hAnsi="Times New Roman" w:cs="Times New Roman"/>
                <w:sz w:val="28"/>
                <w:szCs w:val="28"/>
              </w:rPr>
            </w:pPr>
            <w:r w:rsidRPr="00A24ABF">
              <w:rPr>
                <w:rFonts w:ascii="Times New Roman" w:hAnsi="Times New Roman" w:cs="Times New Roman"/>
                <w:sz w:val="28"/>
                <w:szCs w:val="28"/>
                <w:lang w:val="en-US"/>
              </w:rPr>
              <w:t>Anti-corruption</w:t>
            </w:r>
            <w:r>
              <w:rPr>
                <w:rFonts w:ascii="Times New Roman" w:hAnsi="Times New Roman" w:cs="Times New Roman"/>
                <w:sz w:val="28"/>
                <w:szCs w:val="28"/>
                <w:lang w:val="en-US"/>
              </w:rPr>
              <w:t>…</w:t>
            </w:r>
            <w:r>
              <w:rPr>
                <w:rFonts w:ascii="Times New Roman" w:hAnsi="Times New Roman" w:cs="Times New Roman"/>
                <w:sz w:val="28"/>
                <w:szCs w:val="28"/>
              </w:rPr>
              <w:t>……………………………………………………...</w:t>
            </w:r>
          </w:p>
        </w:tc>
        <w:tc>
          <w:tcPr>
            <w:tcW w:w="536" w:type="dxa"/>
          </w:tcPr>
          <w:p w:rsidR="00A24ABF" w:rsidRDefault="00A24ABF" w:rsidP="00D74707">
            <w:pPr>
              <w:spacing w:line="360" w:lineRule="auto"/>
              <w:jc w:val="both"/>
              <w:rPr>
                <w:rFonts w:ascii="Times New Roman" w:hAnsi="Times New Roman" w:cs="Times New Roman"/>
                <w:sz w:val="28"/>
                <w:szCs w:val="28"/>
              </w:rPr>
            </w:pPr>
            <w:r>
              <w:rPr>
                <w:rFonts w:ascii="Times New Roman" w:hAnsi="Times New Roman" w:cs="Times New Roman"/>
                <w:sz w:val="28"/>
                <w:szCs w:val="28"/>
              </w:rPr>
              <w:t>44</w:t>
            </w:r>
          </w:p>
        </w:tc>
      </w:tr>
      <w:tr w:rsidR="00A24ABF" w:rsidTr="00D74707">
        <w:tc>
          <w:tcPr>
            <w:tcW w:w="817" w:type="dxa"/>
            <w:vAlign w:val="center"/>
          </w:tcPr>
          <w:p w:rsidR="00A24ABF" w:rsidRDefault="00A24ABF" w:rsidP="00D74707">
            <w:pPr>
              <w:spacing w:line="360" w:lineRule="auto"/>
              <w:rPr>
                <w:rFonts w:ascii="Times New Roman" w:hAnsi="Times New Roman" w:cs="Times New Roman"/>
                <w:sz w:val="28"/>
                <w:szCs w:val="28"/>
              </w:rPr>
            </w:pPr>
            <w:r>
              <w:rPr>
                <w:rFonts w:ascii="Times New Roman" w:hAnsi="Times New Roman" w:cs="Times New Roman"/>
                <w:sz w:val="28"/>
                <w:szCs w:val="28"/>
              </w:rPr>
              <w:t>4</w:t>
            </w:r>
          </w:p>
        </w:tc>
        <w:tc>
          <w:tcPr>
            <w:tcW w:w="8222" w:type="dxa"/>
          </w:tcPr>
          <w:p w:rsidR="00A24ABF" w:rsidRPr="00B42DCF" w:rsidRDefault="00A24ABF" w:rsidP="00D74707">
            <w:pPr>
              <w:spacing w:line="360" w:lineRule="auto"/>
              <w:jc w:val="both"/>
              <w:rPr>
                <w:rFonts w:ascii="Times New Roman" w:hAnsi="Times New Roman" w:cs="Times New Roman"/>
                <w:sz w:val="28"/>
                <w:szCs w:val="28"/>
              </w:rPr>
            </w:pPr>
            <w:r w:rsidRPr="00A24ABF">
              <w:rPr>
                <w:rFonts w:ascii="Times New Roman" w:hAnsi="Times New Roman" w:cs="Times New Roman"/>
                <w:sz w:val="28"/>
                <w:szCs w:val="28"/>
              </w:rPr>
              <w:t>Conclusion</w:t>
            </w:r>
            <w:r>
              <w:rPr>
                <w:rFonts w:ascii="Times New Roman" w:hAnsi="Times New Roman" w:cs="Times New Roman"/>
                <w:sz w:val="28"/>
                <w:szCs w:val="28"/>
              </w:rPr>
              <w:t>.…..……………………………………………………….....</w:t>
            </w:r>
          </w:p>
        </w:tc>
        <w:tc>
          <w:tcPr>
            <w:tcW w:w="536" w:type="dxa"/>
          </w:tcPr>
          <w:p w:rsidR="00A24ABF" w:rsidRDefault="00A24ABF" w:rsidP="00D74707">
            <w:pPr>
              <w:spacing w:line="360" w:lineRule="auto"/>
              <w:jc w:val="both"/>
              <w:rPr>
                <w:rFonts w:ascii="Times New Roman" w:hAnsi="Times New Roman" w:cs="Times New Roman"/>
                <w:sz w:val="28"/>
                <w:szCs w:val="28"/>
              </w:rPr>
            </w:pPr>
            <w:r>
              <w:rPr>
                <w:rFonts w:ascii="Times New Roman" w:hAnsi="Times New Roman" w:cs="Times New Roman"/>
                <w:sz w:val="28"/>
                <w:szCs w:val="28"/>
              </w:rPr>
              <w:t>47</w:t>
            </w:r>
          </w:p>
        </w:tc>
      </w:tr>
    </w:tbl>
    <w:p w:rsidR="007D40C3" w:rsidRDefault="007D40C3"/>
    <w:p w:rsidR="007D40C3" w:rsidRDefault="007D40C3">
      <w:r>
        <w:br w:type="page"/>
      </w:r>
    </w:p>
    <w:p w:rsidR="007D40C3" w:rsidRDefault="007D40C3" w:rsidP="007D40C3">
      <w:pPr>
        <w:spacing w:after="0" w:line="360" w:lineRule="auto"/>
        <w:jc w:val="center"/>
        <w:rPr>
          <w:rFonts w:ascii="Times New Roman" w:hAnsi="Times New Roman" w:cs="Times New Roman"/>
          <w:sz w:val="28"/>
          <w:szCs w:val="28"/>
        </w:rPr>
      </w:pPr>
      <w:r w:rsidRPr="00240E23">
        <w:rPr>
          <w:rFonts w:ascii="Times New Roman" w:hAnsi="Times New Roman" w:cs="Times New Roman"/>
          <w:sz w:val="28"/>
          <w:szCs w:val="28"/>
          <w:lang w:val="en-US"/>
        </w:rPr>
        <w:lastRenderedPageBreak/>
        <w:t>1 Message from the Director</w:t>
      </w:r>
    </w:p>
    <w:p w:rsidR="007D40C3" w:rsidRDefault="007D40C3" w:rsidP="007D40C3">
      <w:pPr>
        <w:spacing w:after="0" w:line="360" w:lineRule="auto"/>
        <w:jc w:val="center"/>
        <w:rPr>
          <w:rFonts w:ascii="Times New Roman" w:hAnsi="Times New Roman" w:cs="Times New Roman"/>
          <w:sz w:val="28"/>
          <w:szCs w:val="28"/>
        </w:rPr>
      </w:pPr>
    </w:p>
    <w:p w:rsidR="007D40C3" w:rsidRDefault="007D40C3" w:rsidP="007D40C3">
      <w:pPr>
        <w:spacing w:after="0" w:line="360" w:lineRule="auto"/>
        <w:jc w:val="center"/>
        <w:rPr>
          <w:rFonts w:ascii="Times New Roman" w:hAnsi="Times New Roman" w:cs="Times New Roman"/>
          <w:sz w:val="28"/>
          <w:szCs w:val="28"/>
        </w:rPr>
      </w:pPr>
    </w:p>
    <w:p w:rsidR="007D40C3" w:rsidRPr="007D40C3" w:rsidRDefault="007D40C3" w:rsidP="007D40C3">
      <w:pPr>
        <w:spacing w:after="0" w:line="360" w:lineRule="auto"/>
        <w:ind w:firstLine="709"/>
        <w:jc w:val="both"/>
        <w:rPr>
          <w:rFonts w:ascii="Times New Roman" w:hAnsi="Times New Roman" w:cs="Times New Roman"/>
          <w:sz w:val="28"/>
          <w:szCs w:val="28"/>
          <w:lang w:val="en-US"/>
        </w:rPr>
      </w:pPr>
      <w:r w:rsidRPr="007D40C3">
        <w:rPr>
          <w:rFonts w:ascii="Times New Roman" w:hAnsi="Times New Roman" w:cs="Times New Roman"/>
          <w:sz w:val="28"/>
          <w:szCs w:val="28"/>
          <w:lang w:val="en-US"/>
        </w:rPr>
        <w:t>The company Remmontazh presents to you the traditional annual report in the field of sustainable development. In it, our company sums up the results of 2016, in which we told about our achievements over the past year.</w:t>
      </w:r>
    </w:p>
    <w:p w:rsidR="007D40C3" w:rsidRPr="007D40C3" w:rsidRDefault="007D40C3" w:rsidP="007D40C3">
      <w:pPr>
        <w:spacing w:after="0" w:line="360" w:lineRule="auto"/>
        <w:ind w:firstLine="709"/>
        <w:jc w:val="both"/>
        <w:rPr>
          <w:rFonts w:ascii="Times New Roman" w:hAnsi="Times New Roman" w:cs="Times New Roman"/>
          <w:sz w:val="28"/>
          <w:szCs w:val="28"/>
          <w:lang w:val="en-US"/>
        </w:rPr>
      </w:pPr>
      <w:r w:rsidRPr="007D40C3">
        <w:rPr>
          <w:rFonts w:ascii="Times New Roman" w:hAnsi="Times New Roman" w:cs="Times New Roman"/>
          <w:sz w:val="28"/>
          <w:szCs w:val="28"/>
          <w:lang w:val="en-US"/>
        </w:rPr>
        <w:t>Providing services for collection, transportation and disposal of waste of IV - V hazard class, we are engaged in socially significant business. The welfare of people, the city, and the district depends on the results of our activities. We work to improve the economic, social and environmental well-being of the city and the district.</w:t>
      </w:r>
    </w:p>
    <w:p w:rsidR="007D40C3" w:rsidRPr="007D40C3" w:rsidRDefault="007D40C3" w:rsidP="007D40C3">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ООО</w:t>
      </w:r>
      <w:r w:rsidRPr="007D40C3">
        <w:rPr>
          <w:rFonts w:ascii="Times New Roman" w:hAnsi="Times New Roman" w:cs="Times New Roman"/>
          <w:sz w:val="28"/>
          <w:szCs w:val="28"/>
          <w:lang w:val="en-US"/>
        </w:rPr>
        <w:t xml:space="preserve"> «</w:t>
      </w:r>
      <w:r>
        <w:rPr>
          <w:rFonts w:ascii="Times New Roman" w:hAnsi="Times New Roman" w:cs="Times New Roman"/>
          <w:sz w:val="28"/>
          <w:szCs w:val="28"/>
          <w:lang w:val="en-US"/>
        </w:rPr>
        <w:t>Remmontazh</w:t>
      </w:r>
      <w:r w:rsidRPr="007D40C3">
        <w:rPr>
          <w:rFonts w:ascii="Times New Roman" w:hAnsi="Times New Roman" w:cs="Times New Roman"/>
          <w:sz w:val="28"/>
          <w:szCs w:val="28"/>
          <w:lang w:val="en-US"/>
        </w:rPr>
        <w:t xml:space="preserve">» constantly focuses on increasing the efficiency of production, as the basis for further development of the company. </w:t>
      </w:r>
      <w:proofErr w:type="gramStart"/>
      <w:r w:rsidRPr="007D40C3">
        <w:rPr>
          <w:rFonts w:ascii="Times New Roman" w:hAnsi="Times New Roman" w:cs="Times New Roman"/>
          <w:sz w:val="28"/>
          <w:szCs w:val="28"/>
          <w:lang w:val="en-US"/>
        </w:rPr>
        <w:t>Uses modern information technologies in its activities in logistics, in accounting for education and waste movement, in monitoring the quality of services provided in the field of communication with waste.</w:t>
      </w:r>
      <w:proofErr w:type="gramEnd"/>
      <w:r w:rsidRPr="007D40C3">
        <w:rPr>
          <w:rFonts w:ascii="Times New Roman" w:hAnsi="Times New Roman" w:cs="Times New Roman"/>
          <w:sz w:val="28"/>
          <w:szCs w:val="28"/>
          <w:lang w:val="en-US"/>
        </w:rPr>
        <w:t xml:space="preserve"> This has a very positive effect on the growth of labor productivity.</w:t>
      </w:r>
    </w:p>
    <w:p w:rsidR="007D40C3" w:rsidRPr="007D40C3" w:rsidRDefault="007D40C3" w:rsidP="007D40C3">
      <w:pPr>
        <w:spacing w:after="0" w:line="360" w:lineRule="auto"/>
        <w:ind w:firstLine="709"/>
        <w:jc w:val="both"/>
        <w:rPr>
          <w:rFonts w:ascii="Times New Roman" w:hAnsi="Times New Roman" w:cs="Times New Roman"/>
          <w:sz w:val="28"/>
          <w:szCs w:val="28"/>
          <w:lang w:val="en-US"/>
        </w:rPr>
      </w:pPr>
      <w:r w:rsidRPr="007D40C3">
        <w:rPr>
          <w:rFonts w:ascii="Times New Roman" w:hAnsi="Times New Roman" w:cs="Times New Roman"/>
          <w:sz w:val="28"/>
          <w:szCs w:val="28"/>
          <w:lang w:val="en-US"/>
        </w:rPr>
        <w:t>In 2015, «Remmontazh» joined the world's largest global initiative on sustainable development, known as the UN Global Compact. Thus, we committed ourselves to conduct all activities in accordance with ten basic principles from the field of human rights, labor relations, environmental protection and combating corruption.</w:t>
      </w:r>
    </w:p>
    <w:p w:rsidR="007D40C3" w:rsidRPr="007D40C3" w:rsidRDefault="007D40C3" w:rsidP="007D40C3">
      <w:pPr>
        <w:spacing w:after="0" w:line="360" w:lineRule="auto"/>
        <w:ind w:firstLine="709"/>
        <w:jc w:val="both"/>
        <w:rPr>
          <w:rFonts w:ascii="Times New Roman" w:hAnsi="Times New Roman" w:cs="Times New Roman"/>
          <w:sz w:val="28"/>
          <w:szCs w:val="28"/>
          <w:lang w:val="en-US"/>
        </w:rPr>
      </w:pPr>
      <w:r w:rsidRPr="007D40C3">
        <w:rPr>
          <w:rFonts w:ascii="Times New Roman" w:hAnsi="Times New Roman" w:cs="Times New Roman"/>
          <w:sz w:val="28"/>
          <w:szCs w:val="28"/>
          <w:lang w:val="en-US"/>
        </w:rPr>
        <w:t>We hope that our report on sustainable development will be a useful tool for interaction with stakeholders.</w:t>
      </w:r>
    </w:p>
    <w:p w:rsidR="007D40C3" w:rsidRPr="007D40C3" w:rsidRDefault="007D40C3" w:rsidP="007D40C3">
      <w:pPr>
        <w:spacing w:after="0" w:line="360" w:lineRule="auto"/>
        <w:jc w:val="both"/>
        <w:rPr>
          <w:rFonts w:ascii="Times New Roman" w:hAnsi="Times New Roman" w:cs="Times New Roman"/>
          <w:sz w:val="28"/>
          <w:szCs w:val="28"/>
          <w:lang w:val="en-US"/>
        </w:rPr>
      </w:pPr>
    </w:p>
    <w:p w:rsidR="007D40C3" w:rsidRPr="009D6B2C" w:rsidRDefault="007D40C3" w:rsidP="00875734">
      <w:pPr>
        <w:spacing w:after="0" w:line="360" w:lineRule="auto"/>
        <w:ind w:firstLine="709"/>
        <w:jc w:val="both"/>
        <w:rPr>
          <w:rFonts w:ascii="Times New Roman" w:hAnsi="Times New Roman" w:cs="Times New Roman"/>
          <w:sz w:val="28"/>
          <w:szCs w:val="28"/>
          <w:lang w:val="en-US"/>
        </w:rPr>
      </w:pPr>
      <w:r w:rsidRPr="009D6B2C">
        <w:rPr>
          <w:rFonts w:ascii="Times New Roman" w:hAnsi="Times New Roman" w:cs="Times New Roman"/>
          <w:sz w:val="28"/>
          <w:szCs w:val="28"/>
          <w:lang w:val="en-US"/>
        </w:rPr>
        <w:t>Yours faithfully,</w:t>
      </w:r>
    </w:p>
    <w:p w:rsidR="007D40C3" w:rsidRPr="007D40C3" w:rsidRDefault="007D40C3" w:rsidP="00875734">
      <w:pPr>
        <w:spacing w:after="0" w:line="360" w:lineRule="auto"/>
        <w:ind w:firstLine="709"/>
        <w:jc w:val="both"/>
        <w:rPr>
          <w:rFonts w:ascii="Times New Roman" w:hAnsi="Times New Roman" w:cs="Times New Roman"/>
          <w:sz w:val="28"/>
          <w:szCs w:val="28"/>
          <w:lang w:val="en-US"/>
        </w:rPr>
      </w:pPr>
      <w:r w:rsidRPr="007D40C3">
        <w:rPr>
          <w:rFonts w:ascii="Times New Roman" w:hAnsi="Times New Roman" w:cs="Times New Roman"/>
          <w:sz w:val="28"/>
          <w:szCs w:val="28"/>
          <w:lang w:val="en-US"/>
        </w:rPr>
        <w:t>Zakiryanov Radik Ahnafovich</w:t>
      </w:r>
    </w:p>
    <w:p w:rsidR="007D40C3" w:rsidRPr="009D6B2C" w:rsidRDefault="007D40C3" w:rsidP="00875734">
      <w:pPr>
        <w:spacing w:after="0" w:line="360" w:lineRule="auto"/>
        <w:ind w:firstLine="709"/>
        <w:jc w:val="both"/>
        <w:rPr>
          <w:rFonts w:ascii="Times New Roman" w:hAnsi="Times New Roman" w:cs="Times New Roman"/>
          <w:sz w:val="28"/>
          <w:szCs w:val="28"/>
          <w:lang w:val="en-US"/>
        </w:rPr>
      </w:pPr>
      <w:r w:rsidRPr="007D40C3">
        <w:rPr>
          <w:rFonts w:ascii="Times New Roman" w:hAnsi="Times New Roman" w:cs="Times New Roman"/>
          <w:sz w:val="28"/>
          <w:szCs w:val="28"/>
          <w:lang w:val="en-US"/>
        </w:rPr>
        <w:t xml:space="preserve">Director of OOO </w:t>
      </w:r>
      <w:r w:rsidRPr="009D6B2C">
        <w:rPr>
          <w:rFonts w:ascii="Times New Roman" w:hAnsi="Times New Roman" w:cs="Times New Roman"/>
          <w:sz w:val="28"/>
          <w:szCs w:val="28"/>
          <w:lang w:val="en-US"/>
        </w:rPr>
        <w:t>«</w:t>
      </w:r>
      <w:r w:rsidRPr="007D40C3">
        <w:rPr>
          <w:rFonts w:ascii="Times New Roman" w:hAnsi="Times New Roman" w:cs="Times New Roman"/>
          <w:sz w:val="28"/>
          <w:szCs w:val="28"/>
          <w:lang w:val="en-US"/>
        </w:rPr>
        <w:t>Remmontazh</w:t>
      </w:r>
      <w:r w:rsidRPr="009D6B2C">
        <w:rPr>
          <w:rFonts w:ascii="Times New Roman" w:hAnsi="Times New Roman" w:cs="Times New Roman"/>
          <w:sz w:val="28"/>
          <w:szCs w:val="28"/>
          <w:lang w:val="en-US"/>
        </w:rPr>
        <w:t>»</w:t>
      </w:r>
    </w:p>
    <w:p w:rsidR="00F26F4C" w:rsidRPr="009D6B2C" w:rsidRDefault="00F26F4C">
      <w:pPr>
        <w:rPr>
          <w:lang w:val="en-US"/>
        </w:rPr>
      </w:pPr>
    </w:p>
    <w:p w:rsidR="007D40C3" w:rsidRPr="009D6B2C" w:rsidRDefault="007D40C3">
      <w:pPr>
        <w:rPr>
          <w:lang w:val="en-US"/>
        </w:rPr>
      </w:pPr>
    </w:p>
    <w:p w:rsidR="007D40C3" w:rsidRDefault="00527832" w:rsidP="00E23E0C">
      <w:pPr>
        <w:spacing w:after="0" w:line="360" w:lineRule="auto"/>
        <w:jc w:val="center"/>
        <w:rPr>
          <w:rFonts w:ascii="Times New Roman" w:hAnsi="Times New Roman" w:cs="Times New Roman"/>
          <w:sz w:val="28"/>
          <w:szCs w:val="28"/>
          <w:lang w:val="en-US"/>
        </w:rPr>
      </w:pPr>
      <w:proofErr w:type="gramStart"/>
      <w:r>
        <w:rPr>
          <w:rFonts w:ascii="Times New Roman" w:hAnsi="Times New Roman" w:cs="Times New Roman"/>
          <w:sz w:val="28"/>
          <w:szCs w:val="28"/>
          <w:lang w:val="en-US"/>
        </w:rPr>
        <w:lastRenderedPageBreak/>
        <w:t>2</w:t>
      </w:r>
      <w:r w:rsidRPr="00E23E0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About </w:t>
      </w:r>
      <w:r w:rsidRPr="00E23E0C">
        <w:rPr>
          <w:rFonts w:ascii="Times New Roman" w:hAnsi="Times New Roman" w:cs="Times New Roman"/>
          <w:sz w:val="28"/>
          <w:szCs w:val="28"/>
          <w:lang w:val="en-US"/>
        </w:rPr>
        <w:t>company</w:t>
      </w:r>
      <w:proofErr w:type="gramEnd"/>
    </w:p>
    <w:p w:rsidR="00E23E0C" w:rsidRDefault="00E23E0C" w:rsidP="00E23E0C">
      <w:pPr>
        <w:spacing w:after="0" w:line="360" w:lineRule="auto"/>
        <w:jc w:val="center"/>
        <w:rPr>
          <w:rFonts w:ascii="Times New Roman" w:hAnsi="Times New Roman" w:cs="Times New Roman"/>
          <w:sz w:val="28"/>
          <w:szCs w:val="28"/>
          <w:lang w:val="en-US"/>
        </w:rPr>
      </w:pPr>
    </w:p>
    <w:p w:rsidR="00527832" w:rsidRDefault="00E23E0C" w:rsidP="00E23E0C">
      <w:pPr>
        <w:spacing w:after="0" w:line="360" w:lineRule="auto"/>
        <w:jc w:val="center"/>
        <w:rPr>
          <w:rFonts w:ascii="Times New Roman" w:hAnsi="Times New Roman" w:cs="Times New Roman"/>
          <w:sz w:val="28"/>
          <w:szCs w:val="28"/>
          <w:lang w:val="en-US"/>
        </w:rPr>
      </w:pPr>
      <w:r w:rsidRPr="00E23E0C">
        <w:rPr>
          <w:rFonts w:ascii="Times New Roman" w:hAnsi="Times New Roman" w:cs="Times New Roman"/>
          <w:sz w:val="28"/>
          <w:szCs w:val="28"/>
          <w:lang w:val="en-US"/>
        </w:rPr>
        <w:t>2.1 The company "Remmontazh"</w:t>
      </w:r>
    </w:p>
    <w:p w:rsidR="00E23E0C" w:rsidRDefault="00E23E0C" w:rsidP="00E23E0C">
      <w:pPr>
        <w:spacing w:after="0" w:line="360" w:lineRule="auto"/>
        <w:jc w:val="center"/>
        <w:rPr>
          <w:rFonts w:ascii="Times New Roman" w:hAnsi="Times New Roman" w:cs="Times New Roman"/>
          <w:sz w:val="28"/>
          <w:szCs w:val="28"/>
          <w:lang w:val="en-US"/>
        </w:rPr>
      </w:pPr>
    </w:p>
    <w:p w:rsidR="00E23E0C" w:rsidRDefault="00E23E0C" w:rsidP="00E23E0C">
      <w:pPr>
        <w:spacing w:after="0" w:line="360" w:lineRule="auto"/>
        <w:jc w:val="center"/>
        <w:rPr>
          <w:rFonts w:ascii="Times New Roman" w:hAnsi="Times New Roman" w:cs="Times New Roman"/>
          <w:sz w:val="28"/>
          <w:szCs w:val="28"/>
          <w:lang w:val="en-US"/>
        </w:rPr>
      </w:pPr>
    </w:p>
    <w:p w:rsidR="00E23E0C" w:rsidRDefault="00875734" w:rsidP="00E23E0C">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OOO </w:t>
      </w:r>
      <w:r w:rsidRPr="00875734">
        <w:rPr>
          <w:rFonts w:ascii="Times New Roman" w:hAnsi="Times New Roman" w:cs="Times New Roman"/>
          <w:sz w:val="28"/>
          <w:szCs w:val="28"/>
          <w:lang w:val="en-US"/>
        </w:rPr>
        <w:t>«</w:t>
      </w:r>
      <w:r>
        <w:rPr>
          <w:rFonts w:ascii="Times New Roman" w:hAnsi="Times New Roman" w:cs="Times New Roman"/>
          <w:sz w:val="28"/>
          <w:szCs w:val="28"/>
          <w:lang w:val="en-US"/>
        </w:rPr>
        <w:t>Remmontazh</w:t>
      </w:r>
      <w:r w:rsidRPr="00875734">
        <w:rPr>
          <w:rFonts w:ascii="Times New Roman" w:hAnsi="Times New Roman" w:cs="Times New Roman"/>
          <w:sz w:val="28"/>
          <w:szCs w:val="28"/>
          <w:lang w:val="en-US"/>
        </w:rPr>
        <w:t xml:space="preserve">» </w:t>
      </w:r>
      <w:r w:rsidR="00E23E0C" w:rsidRPr="00E23E0C">
        <w:rPr>
          <w:rFonts w:ascii="Times New Roman" w:hAnsi="Times New Roman" w:cs="Times New Roman"/>
          <w:sz w:val="28"/>
          <w:szCs w:val="28"/>
          <w:lang w:val="en-US"/>
        </w:rPr>
        <w:t>(Kirov, Kaluga region), a member of the Kaluga Chamber of Commerce and Industry - a company that provides services in the field of handling waste of the IV class of danger in the Kirov, Baryatinsky and Lyudinovsky districts of the Kaluga region.</w:t>
      </w:r>
    </w:p>
    <w:p w:rsidR="00E23E0C" w:rsidRDefault="00E23E0C" w:rsidP="00E23E0C">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66432" behindDoc="1" locked="0" layoutInCell="1" allowOverlap="1" wp14:anchorId="4A53D485" wp14:editId="0D0CCC29">
            <wp:simplePos x="0" y="0"/>
            <wp:positionH relativeFrom="column">
              <wp:posOffset>-267970</wp:posOffset>
            </wp:positionH>
            <wp:positionV relativeFrom="paragraph">
              <wp:posOffset>220345</wp:posOffset>
            </wp:positionV>
            <wp:extent cx="6529070" cy="3980815"/>
            <wp:effectExtent l="0" t="0" r="0" b="0"/>
            <wp:wrapThrough wrapText="bothSides">
              <wp:wrapPolygon edited="0">
                <wp:start x="1008" y="207"/>
                <wp:lineTo x="630" y="620"/>
                <wp:lineTo x="126" y="1550"/>
                <wp:lineTo x="126" y="18813"/>
                <wp:lineTo x="315" y="20466"/>
                <wp:lineTo x="882" y="21087"/>
                <wp:lineTo x="1134" y="21293"/>
                <wp:lineTo x="20671" y="21293"/>
                <wp:lineTo x="20734" y="21087"/>
                <wp:lineTo x="21302" y="20363"/>
                <wp:lineTo x="21428" y="18606"/>
                <wp:lineTo x="21491" y="1654"/>
                <wp:lineTo x="20987" y="724"/>
                <wp:lineTo x="20608" y="207"/>
                <wp:lineTo x="1008" y="207"/>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29070" cy="3980815"/>
                    </a:xfrm>
                    <a:prstGeom prst="rect">
                      <a:avLst/>
                    </a:prstGeom>
                    <a:noFill/>
                  </pic:spPr>
                </pic:pic>
              </a:graphicData>
            </a:graphic>
            <wp14:sizeRelH relativeFrom="page">
              <wp14:pctWidth>0</wp14:pctWidth>
            </wp14:sizeRelH>
            <wp14:sizeRelV relativeFrom="page">
              <wp14:pctHeight>0</wp14:pctHeight>
            </wp14:sizeRelV>
          </wp:anchor>
        </w:drawing>
      </w:r>
    </w:p>
    <w:p w:rsidR="00E23E0C" w:rsidRDefault="00E23E0C" w:rsidP="00E23E0C">
      <w:pPr>
        <w:spacing w:after="0" w:line="360" w:lineRule="auto"/>
        <w:ind w:firstLine="709"/>
        <w:jc w:val="both"/>
        <w:rPr>
          <w:rFonts w:ascii="Times New Roman" w:hAnsi="Times New Roman" w:cs="Times New Roman"/>
          <w:sz w:val="28"/>
          <w:szCs w:val="28"/>
          <w:lang w:val="en-US"/>
        </w:rPr>
      </w:pPr>
    </w:p>
    <w:p w:rsidR="00E23E0C" w:rsidRDefault="00E23E0C" w:rsidP="00E23E0C">
      <w:pPr>
        <w:spacing w:after="0" w:line="360" w:lineRule="auto"/>
        <w:ind w:firstLine="709"/>
        <w:jc w:val="both"/>
        <w:rPr>
          <w:rFonts w:ascii="Times New Roman" w:hAnsi="Times New Roman" w:cs="Times New Roman"/>
          <w:sz w:val="28"/>
          <w:szCs w:val="28"/>
          <w:lang w:val="en-US"/>
        </w:rPr>
      </w:pPr>
      <w:r w:rsidRPr="00E23E0C">
        <w:rPr>
          <w:rFonts w:ascii="Times New Roman" w:hAnsi="Times New Roman" w:cs="Times New Roman"/>
          <w:sz w:val="28"/>
          <w:szCs w:val="28"/>
          <w:lang w:val="en-US"/>
        </w:rPr>
        <w:t>The successful production activity of the small enterprise and the introduction of innovations in the improvement of the services that are relevant for the region and all of Russia, combined with active educational activities aimed at the formation of ecological culture among the local people, deserve the high appreciation of the society.</w:t>
      </w:r>
    </w:p>
    <w:p w:rsidR="00E23E0C" w:rsidRDefault="00E23E0C" w:rsidP="00E23E0C">
      <w:pPr>
        <w:spacing w:after="0" w:line="240" w:lineRule="auto"/>
        <w:jc w:val="center"/>
        <w:rPr>
          <w:rFonts w:ascii="Times New Roman" w:hAnsi="Times New Roman" w:cs="Times New Roman"/>
          <w:sz w:val="28"/>
          <w:szCs w:val="28"/>
          <w:lang w:val="en-US"/>
        </w:rPr>
      </w:pPr>
    </w:p>
    <w:p w:rsidR="00280FDD" w:rsidRPr="00280FDD" w:rsidRDefault="00280FDD" w:rsidP="00280FDD">
      <w:pPr>
        <w:spacing w:after="0" w:line="360" w:lineRule="auto"/>
        <w:ind w:firstLine="709"/>
        <w:jc w:val="both"/>
        <w:rPr>
          <w:rFonts w:ascii="Times New Roman" w:hAnsi="Times New Roman" w:cs="Times New Roman"/>
          <w:sz w:val="28"/>
          <w:szCs w:val="28"/>
          <w:lang w:val="en-US"/>
        </w:rPr>
      </w:pPr>
      <w:r w:rsidRPr="00280FDD">
        <w:rPr>
          <w:rFonts w:ascii="Times New Roman" w:hAnsi="Times New Roman" w:cs="Times New Roman"/>
          <w:sz w:val="28"/>
          <w:szCs w:val="28"/>
          <w:lang w:val="en-US"/>
        </w:rPr>
        <w:lastRenderedPageBreak/>
        <w:t>Within the framework of the implementation of the "Zero Waste" Program, Remmontazh specialists developed a technical design for an automated waste sorting station with a capacity of 18,000 tons per year (for 1 shift operation). The design organization has developed design and estimate documentation for its construction. There is a permit for the construction of an automated waste sorting station. Currently, the general contractor for the construction is being selected. It is planned to conduct voluntary certification of the project and construction of the facility for compliance with the "Green Standards". Investments in the implementation of this project amount to 62.5 million rubles</w:t>
      </w:r>
    </w:p>
    <w:p w:rsidR="00280FDD" w:rsidRPr="00280FDD" w:rsidRDefault="00280FDD" w:rsidP="00280FDD">
      <w:pPr>
        <w:spacing w:after="0" w:line="360" w:lineRule="auto"/>
        <w:ind w:firstLine="709"/>
        <w:jc w:val="both"/>
        <w:rPr>
          <w:rFonts w:ascii="Times New Roman" w:hAnsi="Times New Roman" w:cs="Times New Roman"/>
          <w:sz w:val="28"/>
          <w:szCs w:val="28"/>
          <w:lang w:val="en-US"/>
        </w:rPr>
      </w:pPr>
      <w:r w:rsidRPr="00280FDD">
        <w:rPr>
          <w:rFonts w:ascii="Times New Roman" w:hAnsi="Times New Roman" w:cs="Times New Roman"/>
          <w:sz w:val="28"/>
          <w:szCs w:val="28"/>
          <w:lang w:val="en-US"/>
        </w:rPr>
        <w:t>Automated waste sorting will fully comply with the requirements of federal legislation prohibiting the disposal and placement of certain types of waste at the TKO firing range, which come into force on 01.01.2019.</w:t>
      </w:r>
    </w:p>
    <w:p w:rsidR="00E23E0C" w:rsidRDefault="00280FDD" w:rsidP="00280FDD">
      <w:pPr>
        <w:spacing w:after="0" w:line="360" w:lineRule="auto"/>
        <w:ind w:firstLine="709"/>
        <w:jc w:val="both"/>
        <w:rPr>
          <w:rFonts w:ascii="Times New Roman" w:hAnsi="Times New Roman" w:cs="Times New Roman"/>
          <w:sz w:val="28"/>
          <w:szCs w:val="28"/>
          <w:lang w:val="en-US"/>
        </w:rPr>
      </w:pPr>
      <w:r w:rsidRPr="00280FDD">
        <w:rPr>
          <w:rFonts w:ascii="Times New Roman" w:hAnsi="Times New Roman" w:cs="Times New Roman"/>
          <w:sz w:val="28"/>
          <w:szCs w:val="28"/>
          <w:lang w:val="en-US"/>
        </w:rPr>
        <w:t>The goal is to reduce the anthropogenic pressure on the environment and improve the environmental situation in the south of the Kaluga region.</w:t>
      </w:r>
    </w:p>
    <w:p w:rsidR="00E23E0C" w:rsidRPr="00527832" w:rsidRDefault="00524D03" w:rsidP="00527832">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68480" behindDoc="1" locked="0" layoutInCell="1" allowOverlap="1" wp14:anchorId="5931EF1C" wp14:editId="6BAEFD34">
            <wp:simplePos x="0" y="0"/>
            <wp:positionH relativeFrom="column">
              <wp:posOffset>-203835</wp:posOffset>
            </wp:positionH>
            <wp:positionV relativeFrom="paragraph">
              <wp:posOffset>575945</wp:posOffset>
            </wp:positionV>
            <wp:extent cx="6169660" cy="3401695"/>
            <wp:effectExtent l="0" t="0" r="0" b="8255"/>
            <wp:wrapThrough wrapText="bothSides">
              <wp:wrapPolygon edited="0">
                <wp:start x="67" y="0"/>
                <wp:lineTo x="67" y="21410"/>
                <wp:lineTo x="133" y="21531"/>
                <wp:lineTo x="21409" y="21531"/>
                <wp:lineTo x="21476" y="21410"/>
                <wp:lineTo x="21476" y="0"/>
                <wp:lineTo x="67"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69660" cy="3401695"/>
                    </a:xfrm>
                    <a:prstGeom prst="rect">
                      <a:avLst/>
                    </a:prstGeom>
                    <a:noFill/>
                  </pic:spPr>
                </pic:pic>
              </a:graphicData>
            </a:graphic>
            <wp14:sizeRelH relativeFrom="page">
              <wp14:pctWidth>0</wp14:pctWidth>
            </wp14:sizeRelH>
            <wp14:sizeRelV relativeFrom="page">
              <wp14:pctHeight>0</wp14:pctHeight>
            </wp14:sizeRelV>
          </wp:anchor>
        </w:drawing>
      </w:r>
    </w:p>
    <w:p w:rsidR="00524D03" w:rsidRDefault="00524D03" w:rsidP="00527832">
      <w:pPr>
        <w:jc w:val="center"/>
        <w:rPr>
          <w:rFonts w:ascii="Times New Roman" w:hAnsi="Times New Roman" w:cs="Times New Roman"/>
          <w:sz w:val="28"/>
          <w:szCs w:val="28"/>
          <w:lang w:val="en-US"/>
        </w:rPr>
      </w:pPr>
    </w:p>
    <w:p w:rsidR="00524D03" w:rsidRDefault="00524D03">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596161" w:rsidRDefault="00596161" w:rsidP="00AB3B16">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anchor distT="0" distB="0" distL="114300" distR="114300" simplePos="0" relativeHeight="251670528" behindDoc="1" locked="0" layoutInCell="1" allowOverlap="1" wp14:anchorId="7E6BA2D1" wp14:editId="0252191A">
            <wp:simplePos x="0" y="0"/>
            <wp:positionH relativeFrom="column">
              <wp:posOffset>2647950</wp:posOffset>
            </wp:positionH>
            <wp:positionV relativeFrom="paragraph">
              <wp:posOffset>-16510</wp:posOffset>
            </wp:positionV>
            <wp:extent cx="3377565" cy="4753610"/>
            <wp:effectExtent l="114300" t="114300" r="127635" b="161290"/>
            <wp:wrapThrough wrapText="bothSides">
              <wp:wrapPolygon edited="0">
                <wp:start x="-365" y="-519"/>
                <wp:lineTo x="-731" y="-346"/>
                <wp:lineTo x="-731" y="22246"/>
                <wp:lineTo x="22294" y="22246"/>
                <wp:lineTo x="22294" y="1039"/>
                <wp:lineTo x="21929" y="-260"/>
                <wp:lineTo x="21929" y="-519"/>
                <wp:lineTo x="-365" y="-519"/>
              </wp:wrapPolygon>
            </wp:wrapThrough>
            <wp:docPr id="6" name="Рисунок 6" descr="D:\Оля\ллллл\ООН\Диплом от Т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Оля\ллллл\ООН\Диплом от ТПП.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77565" cy="4753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artDeco"/>
                      <a:contourClr>
                        <a:srgbClr val="FFFFFF"/>
                      </a:contourClr>
                    </a:sp3d>
                  </pic:spPr>
                </pic:pic>
              </a:graphicData>
            </a:graphic>
            <wp14:sizeRelH relativeFrom="page">
              <wp14:pctWidth>0</wp14:pctWidth>
            </wp14:sizeRelH>
            <wp14:sizeRelV relativeFrom="page">
              <wp14:pctHeight>0</wp14:pctHeight>
            </wp14:sizeRelV>
          </wp:anchor>
        </w:drawing>
      </w:r>
      <w:r w:rsidR="00AB3B16" w:rsidRPr="00AB3B16">
        <w:rPr>
          <w:rFonts w:ascii="Times New Roman" w:hAnsi="Times New Roman" w:cs="Times New Roman"/>
          <w:sz w:val="28"/>
          <w:szCs w:val="28"/>
          <w:lang w:val="en-US"/>
        </w:rPr>
        <w:t xml:space="preserve">In 2016, </w:t>
      </w:r>
      <w:r w:rsidR="005E79F8" w:rsidRPr="005E79F8">
        <w:rPr>
          <w:rFonts w:ascii="Times New Roman" w:hAnsi="Times New Roman" w:cs="Times New Roman"/>
          <w:sz w:val="28"/>
          <w:szCs w:val="28"/>
          <w:lang w:val="en-US"/>
        </w:rPr>
        <w:t>«</w:t>
      </w:r>
      <w:r w:rsidR="00AB3B16" w:rsidRPr="00AB3B16">
        <w:rPr>
          <w:rFonts w:ascii="Times New Roman" w:hAnsi="Times New Roman" w:cs="Times New Roman"/>
          <w:sz w:val="28"/>
          <w:szCs w:val="28"/>
          <w:lang w:val="en-US"/>
        </w:rPr>
        <w:t>Remmontazh</w:t>
      </w:r>
      <w:r w:rsidR="005E79F8" w:rsidRPr="005E79F8">
        <w:rPr>
          <w:rFonts w:ascii="Times New Roman" w:hAnsi="Times New Roman" w:cs="Times New Roman"/>
          <w:sz w:val="28"/>
          <w:szCs w:val="28"/>
          <w:lang w:val="en-US"/>
        </w:rPr>
        <w:t>»</w:t>
      </w:r>
      <w:r w:rsidR="00AB3B16" w:rsidRPr="00AB3B16">
        <w:rPr>
          <w:rFonts w:ascii="Times New Roman" w:hAnsi="Times New Roman" w:cs="Times New Roman"/>
          <w:sz w:val="28"/>
          <w:szCs w:val="28"/>
          <w:lang w:val="en-US"/>
        </w:rPr>
        <w:t xml:space="preserve"> won the competition of the Russian Chamber of Commerce and Industry in the field of entrepreneurial activity "Golden Mercury" at the regional stage in the nomination "The best small enterprise in the service sector", was awarded the Diploma of the TTP of the Russian Federation "For effective work in the field of ecology and nature management, Responsibility of business. Active and fruitful cooperation with the Kaluga TTP ", Diploma of the Ministry of Natural Resources and Ecology of th</w:t>
      </w:r>
      <w:r w:rsidR="005E79F8">
        <w:rPr>
          <w:rFonts w:ascii="Times New Roman" w:hAnsi="Times New Roman" w:cs="Times New Roman"/>
          <w:sz w:val="28"/>
          <w:szCs w:val="28"/>
          <w:lang w:val="en-US"/>
        </w:rPr>
        <w:t>e Kaluga Region in the contest</w:t>
      </w:r>
      <w:r w:rsidR="005E79F8" w:rsidRPr="005E79F8">
        <w:rPr>
          <w:rFonts w:ascii="Times New Roman" w:hAnsi="Times New Roman" w:cs="Times New Roman"/>
          <w:sz w:val="28"/>
          <w:szCs w:val="28"/>
          <w:lang w:val="en-US"/>
        </w:rPr>
        <w:t xml:space="preserve"> </w:t>
      </w:r>
      <w:r w:rsidR="005E79F8">
        <w:rPr>
          <w:rFonts w:ascii="Times New Roman" w:hAnsi="Times New Roman" w:cs="Times New Roman"/>
          <w:sz w:val="28"/>
          <w:szCs w:val="28"/>
          <w:lang w:val="en-US"/>
        </w:rPr>
        <w:t>"ECO ORGANIZATION 2016</w:t>
      </w:r>
      <w:r w:rsidR="00AB3B16" w:rsidRPr="00AB3B16">
        <w:rPr>
          <w:rFonts w:ascii="Times New Roman" w:hAnsi="Times New Roman" w:cs="Times New Roman"/>
          <w:sz w:val="28"/>
          <w:szCs w:val="28"/>
          <w:lang w:val="en-US"/>
        </w:rPr>
        <w:t>"</w:t>
      </w:r>
      <w:r w:rsidR="005E79F8" w:rsidRPr="005E79F8">
        <w:rPr>
          <w:rFonts w:ascii="Times New Roman" w:hAnsi="Times New Roman" w:cs="Times New Roman"/>
          <w:sz w:val="28"/>
          <w:szCs w:val="28"/>
          <w:lang w:val="en-US"/>
        </w:rPr>
        <w:t xml:space="preserve"> </w:t>
      </w:r>
      <w:r w:rsidR="00AB3B16" w:rsidRPr="00AB3B16">
        <w:rPr>
          <w:rFonts w:ascii="Times New Roman" w:hAnsi="Times New Roman" w:cs="Times New Roman"/>
          <w:sz w:val="28"/>
          <w:szCs w:val="28"/>
          <w:lang w:val="en-US"/>
        </w:rPr>
        <w:t>in the nomination</w:t>
      </w:r>
      <w:r w:rsidR="005E79F8" w:rsidRPr="005E79F8">
        <w:rPr>
          <w:rFonts w:ascii="Times New Roman" w:hAnsi="Times New Roman" w:cs="Times New Roman"/>
          <w:sz w:val="28"/>
          <w:szCs w:val="28"/>
          <w:lang w:val="en-US"/>
        </w:rPr>
        <w:t xml:space="preserve"> </w:t>
      </w:r>
      <w:r w:rsidR="005E79F8">
        <w:rPr>
          <w:rFonts w:ascii="Times New Roman" w:hAnsi="Times New Roman" w:cs="Times New Roman"/>
          <w:sz w:val="28"/>
          <w:szCs w:val="28"/>
          <w:lang w:val="en-US"/>
        </w:rPr>
        <w:t>"</w:t>
      </w:r>
      <w:r w:rsidR="00AB3B16" w:rsidRPr="00AB3B16">
        <w:rPr>
          <w:rFonts w:ascii="Times New Roman" w:hAnsi="Times New Roman" w:cs="Times New Roman"/>
          <w:sz w:val="28"/>
          <w:szCs w:val="28"/>
          <w:lang w:val="en-US"/>
        </w:rPr>
        <w:t>Organizations o</w:t>
      </w:r>
      <w:r w:rsidR="005E79F8">
        <w:rPr>
          <w:rFonts w:ascii="Times New Roman" w:hAnsi="Times New Roman" w:cs="Times New Roman"/>
          <w:sz w:val="28"/>
          <w:szCs w:val="28"/>
          <w:lang w:val="en-US"/>
        </w:rPr>
        <w:t>f medium and small business</w:t>
      </w:r>
      <w:r w:rsidR="00AB3B16" w:rsidRPr="00AB3B16">
        <w:rPr>
          <w:rFonts w:ascii="Times New Roman" w:hAnsi="Times New Roman" w:cs="Times New Roman"/>
          <w:sz w:val="28"/>
          <w:szCs w:val="28"/>
          <w:lang w:val="en-US"/>
        </w:rPr>
        <w:t>"</w:t>
      </w:r>
      <w:r w:rsidR="005E79F8" w:rsidRPr="005E79F8">
        <w:rPr>
          <w:rFonts w:ascii="Times New Roman" w:hAnsi="Times New Roman" w:cs="Times New Roman"/>
          <w:sz w:val="28"/>
          <w:szCs w:val="28"/>
          <w:lang w:val="en-US"/>
        </w:rPr>
        <w:t xml:space="preserve"> </w:t>
      </w:r>
      <w:r w:rsidR="00AB3B16" w:rsidRPr="00AB3B16">
        <w:rPr>
          <w:rFonts w:ascii="Times New Roman" w:hAnsi="Times New Roman" w:cs="Times New Roman"/>
          <w:sz w:val="28"/>
          <w:szCs w:val="28"/>
          <w:lang w:val="en-US"/>
        </w:rPr>
        <w:t>for environmental education of the population</w:t>
      </w:r>
      <w:r w:rsidR="005E79F8" w:rsidRPr="005E79F8">
        <w:rPr>
          <w:rFonts w:ascii="Times New Roman" w:hAnsi="Times New Roman" w:cs="Times New Roman"/>
          <w:sz w:val="28"/>
          <w:szCs w:val="28"/>
          <w:lang w:val="en-US"/>
        </w:rPr>
        <w:t>.</w:t>
      </w:r>
      <w:r w:rsidR="00AB3B16" w:rsidRPr="00AB3B16">
        <w:rPr>
          <w:rFonts w:ascii="Times New Roman" w:hAnsi="Times New Roman" w:cs="Times New Roman"/>
          <w:sz w:val="28"/>
          <w:szCs w:val="28"/>
          <w:lang w:val="en-US"/>
        </w:rPr>
        <w:t xml:space="preserve"> </w:t>
      </w:r>
    </w:p>
    <w:p w:rsidR="00596161" w:rsidRDefault="00596161">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72576" behindDoc="1" locked="0" layoutInCell="1" allowOverlap="1" wp14:anchorId="6213B188" wp14:editId="288E9908">
            <wp:simplePos x="0" y="0"/>
            <wp:positionH relativeFrom="column">
              <wp:posOffset>291465</wp:posOffset>
            </wp:positionH>
            <wp:positionV relativeFrom="paragraph">
              <wp:posOffset>154305</wp:posOffset>
            </wp:positionV>
            <wp:extent cx="5410200" cy="2952750"/>
            <wp:effectExtent l="95250" t="95250" r="95250" b="1009650"/>
            <wp:wrapThrough wrapText="bothSides">
              <wp:wrapPolygon edited="0">
                <wp:start x="152" y="-697"/>
                <wp:lineTo x="-304" y="-418"/>
                <wp:lineTo x="-380" y="26338"/>
                <wp:lineTo x="-228" y="28846"/>
                <wp:lineTo x="21828" y="28846"/>
                <wp:lineTo x="21904" y="26338"/>
                <wp:lineTo x="21904" y="24108"/>
                <wp:lineTo x="21524" y="22018"/>
                <wp:lineTo x="21448" y="21879"/>
                <wp:lineTo x="21904" y="19788"/>
                <wp:lineTo x="21904" y="1812"/>
                <wp:lineTo x="21448" y="-279"/>
                <wp:lineTo x="21448" y="-697"/>
                <wp:lineTo x="152" y="-697"/>
              </wp:wrapPolygon>
            </wp:wrapThrough>
            <wp:docPr id="7" name="Рисунок 7" descr="D:\Оля\ллллл\Отчет в ОУР 2016 г\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Оля\ллллл\Отчет в ОУР 2016 г\Безымянный.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10200" cy="295275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en-US"/>
        </w:rPr>
        <w:br w:type="page"/>
      </w:r>
    </w:p>
    <w:p w:rsidR="00527832" w:rsidRDefault="00C86CE8" w:rsidP="00172D30">
      <w:pPr>
        <w:spacing w:after="0" w:line="360" w:lineRule="auto"/>
        <w:jc w:val="center"/>
        <w:rPr>
          <w:rFonts w:ascii="Times New Roman" w:hAnsi="Times New Roman" w:cs="Times New Roman"/>
          <w:sz w:val="28"/>
          <w:szCs w:val="28"/>
          <w:lang w:val="en-US"/>
        </w:rPr>
      </w:pPr>
      <w:r w:rsidRPr="00C86CE8">
        <w:rPr>
          <w:rFonts w:ascii="Times New Roman" w:hAnsi="Times New Roman" w:cs="Times New Roman"/>
          <w:sz w:val="28"/>
          <w:szCs w:val="28"/>
          <w:lang w:val="en-US"/>
        </w:rPr>
        <w:lastRenderedPageBreak/>
        <w:t>2.2 Production efficiency</w:t>
      </w:r>
    </w:p>
    <w:p w:rsidR="00C86CE8" w:rsidRDefault="00C86CE8" w:rsidP="00C86CE8">
      <w:pPr>
        <w:spacing w:after="0" w:line="360" w:lineRule="auto"/>
        <w:ind w:firstLine="709"/>
        <w:jc w:val="center"/>
        <w:rPr>
          <w:rFonts w:ascii="Times New Roman" w:hAnsi="Times New Roman" w:cs="Times New Roman"/>
          <w:sz w:val="28"/>
          <w:szCs w:val="28"/>
          <w:lang w:val="en-US"/>
        </w:rPr>
      </w:pPr>
    </w:p>
    <w:p w:rsidR="00C86CE8" w:rsidRDefault="00C86CE8" w:rsidP="00C86CE8">
      <w:pPr>
        <w:spacing w:after="0" w:line="360" w:lineRule="auto"/>
        <w:ind w:firstLine="709"/>
        <w:jc w:val="center"/>
        <w:rPr>
          <w:rFonts w:ascii="Times New Roman" w:hAnsi="Times New Roman" w:cs="Times New Roman"/>
          <w:sz w:val="28"/>
          <w:szCs w:val="28"/>
          <w:lang w:val="en-US"/>
        </w:rPr>
      </w:pPr>
    </w:p>
    <w:p w:rsidR="00C86CE8" w:rsidRPr="00C86CE8" w:rsidRDefault="00C86CE8" w:rsidP="00C86CE8">
      <w:pPr>
        <w:spacing w:after="0" w:line="360" w:lineRule="auto"/>
        <w:ind w:firstLine="709"/>
        <w:jc w:val="both"/>
        <w:rPr>
          <w:rFonts w:ascii="Times New Roman" w:hAnsi="Times New Roman" w:cs="Times New Roman"/>
          <w:sz w:val="28"/>
          <w:szCs w:val="28"/>
          <w:lang w:val="en-US"/>
        </w:rPr>
      </w:pPr>
      <w:r>
        <w:rPr>
          <w:noProof/>
          <w:lang w:eastAsia="ru-RU"/>
        </w:rPr>
        <w:drawing>
          <wp:anchor distT="0" distB="0" distL="114300" distR="114300" simplePos="0" relativeHeight="251674624" behindDoc="1" locked="0" layoutInCell="1" allowOverlap="1" wp14:anchorId="234D144A" wp14:editId="5F1030F9">
            <wp:simplePos x="0" y="0"/>
            <wp:positionH relativeFrom="column">
              <wp:posOffset>100965</wp:posOffset>
            </wp:positionH>
            <wp:positionV relativeFrom="paragraph">
              <wp:posOffset>398145</wp:posOffset>
            </wp:positionV>
            <wp:extent cx="2505075" cy="2525395"/>
            <wp:effectExtent l="361950" t="266700" r="447675" b="294005"/>
            <wp:wrapThrough wrapText="bothSides">
              <wp:wrapPolygon edited="0">
                <wp:start x="19547" y="-2281"/>
                <wp:lineTo x="-3121" y="-1955"/>
                <wp:lineTo x="-3121" y="3259"/>
                <wp:lineTo x="-1314" y="13687"/>
                <wp:lineTo x="-821" y="18901"/>
                <wp:lineTo x="-164" y="21508"/>
                <wp:lineTo x="0" y="23952"/>
                <wp:lineTo x="2792" y="23952"/>
                <wp:lineTo x="2957" y="23626"/>
                <wp:lineTo x="25296" y="21508"/>
                <wp:lineTo x="22175" y="3259"/>
                <wp:lineTo x="21518" y="-2281"/>
                <wp:lineTo x="19547" y="-2281"/>
              </wp:wrapPolygon>
            </wp:wrapThrough>
            <wp:docPr id="8" name="Рисунок 8" descr="http://www.mirprognozov.ru/uploads/images/old/1454931896-SMOLB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irprognozov.ru/uploads/images/old/1454931896-SMOLB5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05075" cy="252539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prst="convex"/>
                      <a:contourClr>
                        <a:srgbClr val="969696"/>
                      </a:contourClr>
                    </a:sp3d>
                  </pic:spPr>
                </pic:pic>
              </a:graphicData>
            </a:graphic>
            <wp14:sizeRelH relativeFrom="page">
              <wp14:pctWidth>0</wp14:pctWidth>
            </wp14:sizeRelH>
            <wp14:sizeRelV relativeFrom="page">
              <wp14:pctHeight>0</wp14:pctHeight>
            </wp14:sizeRelV>
          </wp:anchor>
        </w:drawing>
      </w:r>
      <w:r w:rsidRPr="00C86CE8">
        <w:rPr>
          <w:rFonts w:ascii="Times New Roman" w:hAnsi="Times New Roman" w:cs="Times New Roman"/>
          <w:sz w:val="28"/>
          <w:szCs w:val="28"/>
          <w:lang w:val="en-US"/>
        </w:rPr>
        <w:t>Production efficiency is one of the key categories of a market economy that is directly related to the achievement of the ultimate goal of the development of social production in general and of each enterprise separately. In the most general form, the economic efficiency of production is a quantitative ratio of two quantities - the results of economic activity and production costs. The essence of the problem of increasing the economic efficiency of production consists in increasing economic results per unit of costs in the process of using available resources.</w:t>
      </w:r>
    </w:p>
    <w:p w:rsidR="00C86CE8" w:rsidRPr="00C86CE8" w:rsidRDefault="00C86CE8" w:rsidP="00C86CE8">
      <w:pPr>
        <w:spacing w:after="0" w:line="360" w:lineRule="auto"/>
        <w:ind w:firstLine="709"/>
        <w:jc w:val="both"/>
        <w:rPr>
          <w:rFonts w:ascii="Times New Roman" w:hAnsi="Times New Roman" w:cs="Times New Roman"/>
          <w:sz w:val="28"/>
          <w:szCs w:val="28"/>
          <w:lang w:val="en-US"/>
        </w:rPr>
      </w:pPr>
      <w:r w:rsidRPr="00C86CE8">
        <w:rPr>
          <w:rFonts w:ascii="Times New Roman" w:hAnsi="Times New Roman" w:cs="Times New Roman"/>
          <w:sz w:val="28"/>
          <w:szCs w:val="28"/>
          <w:lang w:val="en-US"/>
        </w:rPr>
        <w:t>Increasing the efficiency of production can be achieved both by saving current costs (consumed resources) and by making better use of operating capital and new investments in capital (used resources).</w:t>
      </w:r>
    </w:p>
    <w:p w:rsidR="00C86CE8" w:rsidRPr="00C86CE8" w:rsidRDefault="00C86CE8" w:rsidP="00C86CE8">
      <w:pPr>
        <w:spacing w:after="0" w:line="360" w:lineRule="auto"/>
        <w:ind w:firstLine="709"/>
        <w:jc w:val="both"/>
        <w:rPr>
          <w:rFonts w:ascii="Times New Roman" w:hAnsi="Times New Roman" w:cs="Times New Roman"/>
          <w:sz w:val="28"/>
          <w:szCs w:val="28"/>
          <w:lang w:val="en-US"/>
        </w:rPr>
      </w:pPr>
      <w:r w:rsidRPr="00C86CE8">
        <w:rPr>
          <w:rFonts w:ascii="Times New Roman" w:hAnsi="Times New Roman" w:cs="Times New Roman"/>
          <w:sz w:val="28"/>
          <w:szCs w:val="28"/>
          <w:lang w:val="en-US"/>
        </w:rPr>
        <w:t>The purpose of the analysis of the company's production efficiency is to determine the further ways of its development.</w:t>
      </w:r>
    </w:p>
    <w:p w:rsidR="00C86CE8" w:rsidRPr="00C86CE8" w:rsidRDefault="00C86CE8" w:rsidP="00C86CE8">
      <w:pPr>
        <w:spacing w:after="0" w:line="360" w:lineRule="auto"/>
        <w:ind w:firstLine="709"/>
        <w:jc w:val="both"/>
        <w:rPr>
          <w:rFonts w:ascii="Times New Roman" w:hAnsi="Times New Roman" w:cs="Times New Roman"/>
          <w:sz w:val="28"/>
          <w:szCs w:val="28"/>
          <w:lang w:val="en-US"/>
        </w:rPr>
      </w:pPr>
      <w:r w:rsidRPr="00C86CE8">
        <w:rPr>
          <w:rFonts w:ascii="Times New Roman" w:hAnsi="Times New Roman" w:cs="Times New Roman"/>
          <w:sz w:val="28"/>
          <w:szCs w:val="28"/>
          <w:lang w:val="en-US"/>
        </w:rPr>
        <w:t>The efficiency of production must be studied and analyzed at different levels of the economy and at different stages of production, where it has its own separate indicators.</w:t>
      </w:r>
    </w:p>
    <w:p w:rsidR="00C86CE8" w:rsidRPr="00C86CE8" w:rsidRDefault="00C86CE8" w:rsidP="00C86CE8">
      <w:pPr>
        <w:spacing w:after="0" w:line="360" w:lineRule="auto"/>
        <w:ind w:firstLine="709"/>
        <w:jc w:val="both"/>
        <w:rPr>
          <w:rFonts w:ascii="Times New Roman" w:hAnsi="Times New Roman" w:cs="Times New Roman"/>
          <w:sz w:val="28"/>
          <w:szCs w:val="28"/>
          <w:lang w:val="en-US"/>
        </w:rPr>
      </w:pPr>
      <w:r w:rsidRPr="00C86CE8">
        <w:rPr>
          <w:rFonts w:ascii="Times New Roman" w:hAnsi="Times New Roman" w:cs="Times New Roman"/>
          <w:sz w:val="28"/>
          <w:szCs w:val="28"/>
          <w:lang w:val="en-US"/>
        </w:rPr>
        <w:t>The evaluation of economic efficiency is always correlated with the goals of production in the future, but it characterizes the results of activity in the past, and its value is manifested in the present tense.</w:t>
      </w:r>
    </w:p>
    <w:p w:rsidR="00C86CE8" w:rsidRPr="00C86CE8" w:rsidRDefault="00C86CE8" w:rsidP="00C86CE8">
      <w:pPr>
        <w:spacing w:after="0" w:line="360" w:lineRule="auto"/>
        <w:ind w:firstLine="709"/>
        <w:jc w:val="both"/>
        <w:rPr>
          <w:rFonts w:ascii="Times New Roman" w:hAnsi="Times New Roman" w:cs="Times New Roman"/>
          <w:sz w:val="28"/>
          <w:szCs w:val="28"/>
          <w:lang w:val="en-US"/>
        </w:rPr>
      </w:pPr>
      <w:r w:rsidRPr="00C86CE8">
        <w:rPr>
          <w:rFonts w:ascii="Times New Roman" w:hAnsi="Times New Roman" w:cs="Times New Roman"/>
          <w:sz w:val="28"/>
          <w:szCs w:val="28"/>
          <w:lang w:val="en-US"/>
        </w:rPr>
        <w:t>Consequently, the totality of the results of production activity for a particular period of time and is the efficiency of production.</w:t>
      </w:r>
    </w:p>
    <w:p w:rsidR="00C86CE8" w:rsidRPr="00C86CE8" w:rsidRDefault="00C86CE8" w:rsidP="00C86CE8">
      <w:pPr>
        <w:spacing w:after="0" w:line="360" w:lineRule="auto"/>
        <w:ind w:firstLine="709"/>
        <w:jc w:val="both"/>
        <w:rPr>
          <w:rFonts w:ascii="Times New Roman" w:hAnsi="Times New Roman" w:cs="Times New Roman"/>
          <w:sz w:val="28"/>
          <w:szCs w:val="28"/>
          <w:lang w:val="en-US"/>
        </w:rPr>
      </w:pPr>
      <w:r w:rsidRPr="00C86CE8">
        <w:rPr>
          <w:rFonts w:ascii="Times New Roman" w:hAnsi="Times New Roman" w:cs="Times New Roman"/>
          <w:sz w:val="28"/>
          <w:szCs w:val="28"/>
          <w:lang w:val="en-US"/>
        </w:rPr>
        <w:lastRenderedPageBreak/>
        <w:t>One of the important factors of intensification and increase of production efficiency is the economy regime. Resource-saving should become a decisive source of meeting the growing needs for fuel, energy, raw materials and materials.</w:t>
      </w:r>
    </w:p>
    <w:p w:rsidR="00C86CE8" w:rsidRPr="00C86CE8" w:rsidRDefault="00C86CE8" w:rsidP="00C86CE8">
      <w:pPr>
        <w:spacing w:after="0" w:line="360" w:lineRule="auto"/>
        <w:ind w:firstLine="709"/>
        <w:jc w:val="both"/>
        <w:rPr>
          <w:rFonts w:ascii="Times New Roman" w:hAnsi="Times New Roman" w:cs="Times New Roman"/>
          <w:sz w:val="28"/>
          <w:szCs w:val="28"/>
          <w:lang w:val="en-US"/>
        </w:rPr>
      </w:pPr>
      <w:r w:rsidRPr="00C86CE8">
        <w:rPr>
          <w:rFonts w:ascii="Times New Roman" w:hAnsi="Times New Roman" w:cs="Times New Roman"/>
          <w:sz w:val="28"/>
          <w:szCs w:val="28"/>
          <w:lang w:val="en-US"/>
        </w:rPr>
        <w:t>As a result, there is an objective opportunity and the need to improve production efficiency while realizing the rational use of natural resources, increasing the effectiveness of each unit of raw materials, resources and energy used.</w:t>
      </w:r>
    </w:p>
    <w:p w:rsidR="00C86CE8" w:rsidRPr="00C86CE8" w:rsidRDefault="00C86CE8" w:rsidP="00C86CE8">
      <w:pPr>
        <w:spacing w:after="0" w:line="360" w:lineRule="auto"/>
        <w:ind w:firstLine="709"/>
        <w:jc w:val="both"/>
        <w:rPr>
          <w:rFonts w:ascii="Times New Roman" w:hAnsi="Times New Roman" w:cs="Times New Roman"/>
          <w:sz w:val="28"/>
          <w:szCs w:val="28"/>
          <w:lang w:val="en-US"/>
        </w:rPr>
      </w:pPr>
      <w:r w:rsidRPr="00C86CE8">
        <w:rPr>
          <w:rFonts w:ascii="Times New Roman" w:hAnsi="Times New Roman" w:cs="Times New Roman"/>
          <w:sz w:val="28"/>
          <w:szCs w:val="28"/>
          <w:lang w:val="en-US"/>
        </w:rPr>
        <w:t>With the production efficiency, the firm works as well as possible, because it benefits (marginal costs are equal to the price, with a price equal to the average total cost of profit, there are no losses). Resources are used as efficiently as possible.</w:t>
      </w:r>
    </w:p>
    <w:p w:rsidR="00C86CE8" w:rsidRPr="00C86CE8" w:rsidRDefault="00C86CE8" w:rsidP="00C86CE8">
      <w:pPr>
        <w:spacing w:after="0" w:line="360" w:lineRule="auto"/>
        <w:ind w:firstLine="709"/>
        <w:jc w:val="both"/>
        <w:rPr>
          <w:rFonts w:ascii="Times New Roman" w:hAnsi="Times New Roman" w:cs="Times New Roman"/>
          <w:sz w:val="28"/>
          <w:szCs w:val="28"/>
          <w:lang w:val="en-US"/>
        </w:rPr>
      </w:pPr>
      <w:r w:rsidRPr="00C86CE8">
        <w:rPr>
          <w:rFonts w:ascii="Times New Roman" w:hAnsi="Times New Roman" w:cs="Times New Roman"/>
          <w:sz w:val="28"/>
          <w:szCs w:val="28"/>
          <w:lang w:val="en-US"/>
        </w:rPr>
        <w:t>Based on the results of the analysis of the main performance indicators of the firm, the following conclusions can be drawn.</w:t>
      </w:r>
    </w:p>
    <w:p w:rsidR="00C86CE8" w:rsidRDefault="00C86CE8" w:rsidP="00C86CE8">
      <w:pPr>
        <w:spacing w:after="0" w:line="360" w:lineRule="auto"/>
        <w:ind w:firstLine="709"/>
        <w:jc w:val="both"/>
        <w:rPr>
          <w:rFonts w:ascii="Times New Roman" w:hAnsi="Times New Roman" w:cs="Times New Roman"/>
          <w:sz w:val="28"/>
          <w:szCs w:val="28"/>
          <w:lang w:val="en-US"/>
        </w:rPr>
      </w:pPr>
      <w:proofErr w:type="gramStart"/>
      <w:r w:rsidRPr="00C86CE8">
        <w:rPr>
          <w:rFonts w:ascii="Times New Roman" w:hAnsi="Times New Roman" w:cs="Times New Roman"/>
          <w:sz w:val="28"/>
          <w:szCs w:val="28"/>
          <w:lang w:val="en-US"/>
        </w:rPr>
        <w:t>Revenues from the sale of works and services increased by 8%.</w:t>
      </w:r>
      <w:proofErr w:type="gramEnd"/>
    </w:p>
    <w:p w:rsidR="00C86CE8" w:rsidRDefault="00C86CE8">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C86CE8" w:rsidRPr="00C86CE8" w:rsidRDefault="00C86CE8" w:rsidP="00172D30">
      <w:pPr>
        <w:spacing w:after="0" w:line="360" w:lineRule="auto"/>
        <w:jc w:val="center"/>
        <w:rPr>
          <w:rFonts w:ascii="Times New Roman" w:hAnsi="Times New Roman" w:cs="Times New Roman"/>
          <w:sz w:val="28"/>
          <w:szCs w:val="28"/>
          <w:lang w:val="en-US"/>
        </w:rPr>
      </w:pPr>
      <w:r w:rsidRPr="00C86CE8">
        <w:rPr>
          <w:rFonts w:ascii="Times New Roman" w:hAnsi="Times New Roman" w:cs="Times New Roman"/>
          <w:sz w:val="28"/>
          <w:szCs w:val="28"/>
          <w:lang w:val="en-US"/>
        </w:rPr>
        <w:lastRenderedPageBreak/>
        <w:t>3 Description of practical actions</w:t>
      </w:r>
    </w:p>
    <w:p w:rsidR="00C86CE8" w:rsidRPr="00C86CE8" w:rsidRDefault="00C86CE8" w:rsidP="00C86CE8">
      <w:pPr>
        <w:spacing w:after="0" w:line="360" w:lineRule="auto"/>
        <w:ind w:firstLine="709"/>
        <w:jc w:val="center"/>
        <w:rPr>
          <w:rFonts w:ascii="Times New Roman" w:hAnsi="Times New Roman" w:cs="Times New Roman"/>
          <w:sz w:val="28"/>
          <w:szCs w:val="28"/>
          <w:lang w:val="en-US"/>
        </w:rPr>
      </w:pPr>
    </w:p>
    <w:p w:rsidR="00C86CE8" w:rsidRDefault="00C86CE8" w:rsidP="00172D30">
      <w:pPr>
        <w:spacing w:after="0" w:line="360" w:lineRule="auto"/>
        <w:jc w:val="center"/>
        <w:rPr>
          <w:rFonts w:ascii="Times New Roman" w:hAnsi="Times New Roman" w:cs="Times New Roman"/>
          <w:sz w:val="28"/>
          <w:szCs w:val="28"/>
          <w:lang w:val="en-US"/>
        </w:rPr>
      </w:pPr>
      <w:r w:rsidRPr="00C86CE8">
        <w:rPr>
          <w:rFonts w:ascii="Times New Roman" w:hAnsi="Times New Roman" w:cs="Times New Roman"/>
          <w:sz w:val="28"/>
          <w:szCs w:val="28"/>
          <w:lang w:val="en-US"/>
        </w:rPr>
        <w:t>3.1 Human rights</w:t>
      </w:r>
    </w:p>
    <w:p w:rsidR="0045386D" w:rsidRDefault="0045386D" w:rsidP="00172D30">
      <w:pPr>
        <w:spacing w:after="0" w:line="360" w:lineRule="auto"/>
        <w:jc w:val="center"/>
        <w:rPr>
          <w:rFonts w:ascii="Times New Roman" w:hAnsi="Times New Roman" w:cs="Times New Roman"/>
          <w:sz w:val="28"/>
          <w:szCs w:val="28"/>
          <w:lang w:val="en-US"/>
        </w:rPr>
      </w:pPr>
    </w:p>
    <w:p w:rsidR="0045386D" w:rsidRDefault="0045386D" w:rsidP="00172D30">
      <w:pPr>
        <w:spacing w:after="0" w:line="360" w:lineRule="auto"/>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76672" behindDoc="1" locked="0" layoutInCell="1" allowOverlap="1" wp14:anchorId="7518E929" wp14:editId="57B5CFCA">
            <wp:simplePos x="0" y="0"/>
            <wp:positionH relativeFrom="column">
              <wp:posOffset>310515</wp:posOffset>
            </wp:positionH>
            <wp:positionV relativeFrom="paragraph">
              <wp:posOffset>297180</wp:posOffset>
            </wp:positionV>
            <wp:extent cx="5305425" cy="4051300"/>
            <wp:effectExtent l="0" t="0" r="0" b="0"/>
            <wp:wrapThrough wrapText="bothSides">
              <wp:wrapPolygon edited="0">
                <wp:start x="3025" y="203"/>
                <wp:lineTo x="2327" y="508"/>
                <wp:lineTo x="776" y="1625"/>
                <wp:lineTo x="776" y="2031"/>
                <wp:lineTo x="310" y="3555"/>
                <wp:lineTo x="310" y="18282"/>
                <wp:lineTo x="1008" y="20110"/>
                <wp:lineTo x="2482" y="21228"/>
                <wp:lineTo x="19157" y="21228"/>
                <wp:lineTo x="20553" y="20110"/>
                <wp:lineTo x="21251" y="18282"/>
                <wp:lineTo x="21406" y="16657"/>
                <wp:lineTo x="21329" y="3656"/>
                <wp:lineTo x="21018" y="1625"/>
                <wp:lineTo x="19390" y="508"/>
                <wp:lineTo x="18692" y="203"/>
                <wp:lineTo x="3025" y="203"/>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05425" cy="4051300"/>
                    </a:xfrm>
                    <a:prstGeom prst="rect">
                      <a:avLst/>
                    </a:prstGeom>
                    <a:noFill/>
                  </pic:spPr>
                </pic:pic>
              </a:graphicData>
            </a:graphic>
            <wp14:sizeRelH relativeFrom="page">
              <wp14:pctWidth>0</wp14:pctWidth>
            </wp14:sizeRelH>
            <wp14:sizeRelV relativeFrom="page">
              <wp14:pctHeight>0</wp14:pctHeight>
            </wp14:sizeRelV>
          </wp:anchor>
        </w:drawing>
      </w:r>
    </w:p>
    <w:p w:rsidR="0045386D" w:rsidRDefault="0045386D" w:rsidP="00172D30">
      <w:pPr>
        <w:spacing w:after="0" w:line="360" w:lineRule="auto"/>
        <w:jc w:val="center"/>
        <w:rPr>
          <w:rFonts w:ascii="Times New Roman" w:hAnsi="Times New Roman" w:cs="Times New Roman"/>
          <w:sz w:val="28"/>
          <w:szCs w:val="28"/>
          <w:lang w:val="en-US"/>
        </w:rPr>
      </w:pPr>
    </w:p>
    <w:p w:rsidR="0045386D" w:rsidRDefault="0045386D" w:rsidP="00172D30">
      <w:pPr>
        <w:spacing w:after="0" w:line="360" w:lineRule="auto"/>
        <w:jc w:val="center"/>
        <w:rPr>
          <w:rFonts w:ascii="Times New Roman" w:hAnsi="Times New Roman" w:cs="Times New Roman"/>
          <w:sz w:val="28"/>
          <w:szCs w:val="28"/>
          <w:lang w:val="en-US"/>
        </w:rPr>
      </w:pPr>
    </w:p>
    <w:p w:rsidR="0045386D" w:rsidRDefault="0045386D" w:rsidP="00172D30">
      <w:pPr>
        <w:spacing w:after="0" w:line="360" w:lineRule="auto"/>
        <w:jc w:val="center"/>
        <w:rPr>
          <w:rFonts w:ascii="Times New Roman" w:hAnsi="Times New Roman" w:cs="Times New Roman"/>
          <w:sz w:val="28"/>
          <w:szCs w:val="28"/>
          <w:lang w:val="en-US"/>
        </w:rPr>
      </w:pPr>
    </w:p>
    <w:p w:rsidR="0045386D" w:rsidRDefault="0045386D" w:rsidP="00172D30">
      <w:pPr>
        <w:spacing w:after="0" w:line="360" w:lineRule="auto"/>
        <w:jc w:val="center"/>
        <w:rPr>
          <w:rFonts w:ascii="Times New Roman" w:hAnsi="Times New Roman" w:cs="Times New Roman"/>
          <w:sz w:val="28"/>
          <w:szCs w:val="28"/>
          <w:lang w:val="en-US"/>
        </w:rPr>
      </w:pPr>
    </w:p>
    <w:p w:rsidR="0045386D" w:rsidRDefault="0045386D" w:rsidP="00172D30">
      <w:pPr>
        <w:spacing w:after="0" w:line="360" w:lineRule="auto"/>
        <w:jc w:val="center"/>
        <w:rPr>
          <w:rFonts w:ascii="Times New Roman" w:hAnsi="Times New Roman" w:cs="Times New Roman"/>
          <w:sz w:val="28"/>
          <w:szCs w:val="28"/>
          <w:lang w:val="en-US"/>
        </w:rPr>
      </w:pPr>
    </w:p>
    <w:p w:rsidR="0045386D" w:rsidRDefault="0045386D" w:rsidP="00172D30">
      <w:pPr>
        <w:spacing w:after="0" w:line="360" w:lineRule="auto"/>
        <w:jc w:val="center"/>
        <w:rPr>
          <w:rFonts w:ascii="Times New Roman" w:hAnsi="Times New Roman" w:cs="Times New Roman"/>
          <w:sz w:val="28"/>
          <w:szCs w:val="28"/>
          <w:lang w:val="en-US"/>
        </w:rPr>
      </w:pPr>
    </w:p>
    <w:p w:rsidR="0045386D" w:rsidRDefault="0045386D" w:rsidP="00172D30">
      <w:pPr>
        <w:spacing w:after="0" w:line="360" w:lineRule="auto"/>
        <w:jc w:val="center"/>
        <w:rPr>
          <w:rFonts w:ascii="Times New Roman" w:hAnsi="Times New Roman" w:cs="Times New Roman"/>
          <w:sz w:val="28"/>
          <w:szCs w:val="28"/>
          <w:lang w:val="en-US"/>
        </w:rPr>
      </w:pPr>
    </w:p>
    <w:p w:rsidR="0045386D" w:rsidRDefault="0045386D" w:rsidP="00172D30">
      <w:pPr>
        <w:spacing w:after="0" w:line="360" w:lineRule="auto"/>
        <w:jc w:val="center"/>
        <w:rPr>
          <w:rFonts w:ascii="Times New Roman" w:hAnsi="Times New Roman" w:cs="Times New Roman"/>
          <w:sz w:val="28"/>
          <w:szCs w:val="28"/>
          <w:lang w:val="en-US"/>
        </w:rPr>
      </w:pPr>
    </w:p>
    <w:p w:rsidR="0045386D" w:rsidRDefault="0045386D" w:rsidP="00172D30">
      <w:pPr>
        <w:spacing w:after="0" w:line="360" w:lineRule="auto"/>
        <w:jc w:val="center"/>
        <w:rPr>
          <w:rFonts w:ascii="Times New Roman" w:hAnsi="Times New Roman" w:cs="Times New Roman"/>
          <w:sz w:val="28"/>
          <w:szCs w:val="28"/>
          <w:lang w:val="en-US"/>
        </w:rPr>
      </w:pPr>
    </w:p>
    <w:p w:rsidR="0045386D" w:rsidRDefault="0045386D" w:rsidP="00172D30">
      <w:pPr>
        <w:spacing w:after="0" w:line="360" w:lineRule="auto"/>
        <w:jc w:val="center"/>
        <w:rPr>
          <w:rFonts w:ascii="Times New Roman" w:hAnsi="Times New Roman" w:cs="Times New Roman"/>
          <w:sz w:val="28"/>
          <w:szCs w:val="28"/>
          <w:lang w:val="en-US"/>
        </w:rPr>
      </w:pPr>
    </w:p>
    <w:p w:rsidR="0045386D" w:rsidRDefault="0045386D" w:rsidP="00172D30">
      <w:pPr>
        <w:spacing w:after="0" w:line="360" w:lineRule="auto"/>
        <w:jc w:val="center"/>
        <w:rPr>
          <w:rFonts w:ascii="Times New Roman" w:hAnsi="Times New Roman" w:cs="Times New Roman"/>
          <w:sz w:val="28"/>
          <w:szCs w:val="28"/>
          <w:lang w:val="en-US"/>
        </w:rPr>
      </w:pPr>
    </w:p>
    <w:p w:rsidR="0045386D" w:rsidRDefault="0045386D" w:rsidP="00172D30">
      <w:pPr>
        <w:spacing w:after="0" w:line="360" w:lineRule="auto"/>
        <w:jc w:val="center"/>
        <w:rPr>
          <w:rFonts w:ascii="Times New Roman" w:hAnsi="Times New Roman" w:cs="Times New Roman"/>
          <w:sz w:val="28"/>
          <w:szCs w:val="28"/>
          <w:lang w:val="en-US"/>
        </w:rPr>
      </w:pPr>
    </w:p>
    <w:p w:rsidR="0045386D" w:rsidRDefault="0045386D" w:rsidP="00172D30">
      <w:pPr>
        <w:spacing w:after="0" w:line="360" w:lineRule="auto"/>
        <w:jc w:val="center"/>
        <w:rPr>
          <w:rFonts w:ascii="Times New Roman" w:hAnsi="Times New Roman" w:cs="Times New Roman"/>
          <w:sz w:val="28"/>
          <w:szCs w:val="28"/>
          <w:lang w:val="en-US"/>
        </w:rPr>
      </w:pPr>
    </w:p>
    <w:p w:rsidR="0045386D" w:rsidRDefault="0045386D" w:rsidP="00172D30">
      <w:pPr>
        <w:spacing w:after="0" w:line="360" w:lineRule="auto"/>
        <w:jc w:val="center"/>
        <w:rPr>
          <w:rFonts w:ascii="Times New Roman" w:hAnsi="Times New Roman" w:cs="Times New Roman"/>
          <w:sz w:val="28"/>
          <w:szCs w:val="28"/>
          <w:lang w:val="en-US"/>
        </w:rPr>
      </w:pPr>
    </w:p>
    <w:p w:rsidR="0045386D" w:rsidRPr="0045386D" w:rsidRDefault="0045386D" w:rsidP="0045386D">
      <w:pPr>
        <w:spacing w:after="0" w:line="360" w:lineRule="auto"/>
        <w:ind w:firstLine="709"/>
        <w:jc w:val="both"/>
        <w:rPr>
          <w:rFonts w:ascii="Times New Roman" w:hAnsi="Times New Roman" w:cs="Times New Roman"/>
          <w:sz w:val="28"/>
          <w:szCs w:val="28"/>
          <w:lang w:val="en-US"/>
        </w:rPr>
      </w:pPr>
      <w:r w:rsidRPr="0045386D">
        <w:rPr>
          <w:rFonts w:ascii="Times New Roman" w:hAnsi="Times New Roman" w:cs="Times New Roman"/>
          <w:sz w:val="28"/>
          <w:szCs w:val="28"/>
          <w:lang w:val="en-US"/>
        </w:rPr>
        <w:t>The company's goal is to provide comprehensive and fair quality education and to encourage lifelong learning opportunities for all.</w:t>
      </w:r>
    </w:p>
    <w:p w:rsidR="0045386D" w:rsidRPr="0045386D" w:rsidRDefault="0045386D" w:rsidP="0045386D">
      <w:pPr>
        <w:spacing w:after="0" w:line="360" w:lineRule="auto"/>
        <w:ind w:firstLine="709"/>
        <w:jc w:val="both"/>
        <w:rPr>
          <w:rFonts w:ascii="Times New Roman" w:hAnsi="Times New Roman" w:cs="Times New Roman"/>
          <w:sz w:val="28"/>
          <w:szCs w:val="28"/>
          <w:lang w:val="en-US"/>
        </w:rPr>
      </w:pPr>
      <w:r w:rsidRPr="0045386D">
        <w:rPr>
          <w:rFonts w:ascii="Times New Roman" w:hAnsi="Times New Roman" w:cs="Times New Roman"/>
          <w:sz w:val="28"/>
          <w:szCs w:val="28"/>
          <w:lang w:val="en-US"/>
        </w:rPr>
        <w:t>Workers have the right to vocational training, retraining and advanced training, including training in new professions and specialties.</w:t>
      </w:r>
    </w:p>
    <w:p w:rsidR="0045386D" w:rsidRPr="0045386D" w:rsidRDefault="0045386D" w:rsidP="0045386D">
      <w:pPr>
        <w:spacing w:after="0" w:line="360" w:lineRule="auto"/>
        <w:ind w:firstLine="709"/>
        <w:jc w:val="both"/>
        <w:rPr>
          <w:rFonts w:ascii="Times New Roman" w:hAnsi="Times New Roman" w:cs="Times New Roman"/>
          <w:sz w:val="28"/>
          <w:szCs w:val="28"/>
          <w:lang w:val="en-US"/>
        </w:rPr>
      </w:pPr>
      <w:r w:rsidRPr="0045386D">
        <w:rPr>
          <w:rFonts w:ascii="Times New Roman" w:hAnsi="Times New Roman" w:cs="Times New Roman"/>
          <w:sz w:val="28"/>
          <w:szCs w:val="28"/>
          <w:lang w:val="en-US"/>
        </w:rPr>
        <w:t>Observance of workers' rights is an integral part of the social policy of Remmontazh.</w:t>
      </w:r>
    </w:p>
    <w:p w:rsidR="0045386D" w:rsidRPr="0045386D" w:rsidRDefault="0045386D" w:rsidP="0045386D">
      <w:pPr>
        <w:spacing w:after="0" w:line="360" w:lineRule="auto"/>
        <w:ind w:firstLine="709"/>
        <w:jc w:val="both"/>
        <w:rPr>
          <w:rFonts w:ascii="Times New Roman" w:hAnsi="Times New Roman" w:cs="Times New Roman"/>
          <w:sz w:val="28"/>
          <w:szCs w:val="28"/>
          <w:lang w:val="en-US"/>
        </w:rPr>
      </w:pPr>
      <w:r w:rsidRPr="0045386D">
        <w:rPr>
          <w:rFonts w:ascii="Times New Roman" w:hAnsi="Times New Roman" w:cs="Times New Roman"/>
          <w:sz w:val="28"/>
          <w:szCs w:val="28"/>
          <w:lang w:val="en-US"/>
        </w:rPr>
        <w:t>Observance and respect for human rights has become in our days the indicator, which largely determines the level of development of society.</w:t>
      </w:r>
    </w:p>
    <w:p w:rsidR="0045386D" w:rsidRPr="0045386D" w:rsidRDefault="0045386D" w:rsidP="0045386D">
      <w:pPr>
        <w:spacing w:after="0" w:line="360" w:lineRule="auto"/>
        <w:ind w:firstLine="709"/>
        <w:jc w:val="both"/>
        <w:rPr>
          <w:rFonts w:ascii="Times New Roman" w:hAnsi="Times New Roman" w:cs="Times New Roman"/>
          <w:sz w:val="28"/>
          <w:szCs w:val="28"/>
          <w:lang w:val="en-US"/>
        </w:rPr>
      </w:pPr>
      <w:r w:rsidRPr="0045386D">
        <w:rPr>
          <w:rFonts w:ascii="Times New Roman" w:hAnsi="Times New Roman" w:cs="Times New Roman"/>
          <w:sz w:val="28"/>
          <w:szCs w:val="28"/>
          <w:lang w:val="en-US"/>
        </w:rPr>
        <w:t>For a long time it was believed that issues related to human rights only belonged to the sphere of state responsibility, and human rights were understood as compliance with basic constitutional rights.</w:t>
      </w:r>
    </w:p>
    <w:p w:rsidR="0045386D" w:rsidRPr="0045386D" w:rsidRDefault="0045386D" w:rsidP="0045386D">
      <w:pPr>
        <w:spacing w:after="0" w:line="360" w:lineRule="auto"/>
        <w:ind w:firstLine="709"/>
        <w:jc w:val="both"/>
        <w:rPr>
          <w:rFonts w:ascii="Times New Roman" w:hAnsi="Times New Roman" w:cs="Times New Roman"/>
          <w:sz w:val="28"/>
          <w:szCs w:val="28"/>
          <w:lang w:val="en-US"/>
        </w:rPr>
      </w:pPr>
      <w:r w:rsidRPr="0045386D">
        <w:rPr>
          <w:rFonts w:ascii="Times New Roman" w:hAnsi="Times New Roman" w:cs="Times New Roman"/>
          <w:sz w:val="28"/>
          <w:szCs w:val="28"/>
          <w:lang w:val="en-US"/>
        </w:rPr>
        <w:lastRenderedPageBreak/>
        <w:t>However, today it is increasingly obvious that not only states but also enterprises can have an impact on human rights.</w:t>
      </w:r>
    </w:p>
    <w:p w:rsidR="0045386D" w:rsidRDefault="0045386D" w:rsidP="0045386D">
      <w:pPr>
        <w:spacing w:after="0" w:line="360" w:lineRule="auto"/>
        <w:ind w:firstLine="709"/>
        <w:jc w:val="both"/>
        <w:rPr>
          <w:rFonts w:ascii="Times New Roman" w:hAnsi="Times New Roman" w:cs="Times New Roman"/>
          <w:sz w:val="28"/>
          <w:szCs w:val="28"/>
          <w:lang w:val="en-US"/>
        </w:rPr>
      </w:pPr>
      <w:r w:rsidRPr="0045386D">
        <w:rPr>
          <w:rFonts w:ascii="Times New Roman" w:hAnsi="Times New Roman" w:cs="Times New Roman"/>
          <w:sz w:val="28"/>
          <w:szCs w:val="28"/>
          <w:lang w:val="en-US"/>
        </w:rPr>
        <w:t>In official behavior, the employee must proceed from the constitutional provisions that a person, his rights and freedoms are the highest value, and every citizen has the right to inviolability of private life, personal and family secrets, protection of honor, dignity, his good name.</w:t>
      </w:r>
    </w:p>
    <w:p w:rsidR="0045386D" w:rsidRDefault="0045386D" w:rsidP="0045386D">
      <w:pPr>
        <w:spacing w:after="0" w:line="360" w:lineRule="auto"/>
        <w:ind w:firstLine="709"/>
        <w:jc w:val="both"/>
        <w:rPr>
          <w:rFonts w:ascii="Times New Roman" w:hAnsi="Times New Roman" w:cs="Times New Roman"/>
          <w:sz w:val="28"/>
          <w:szCs w:val="28"/>
          <w:lang w:val="en-US"/>
        </w:rPr>
      </w:pPr>
    </w:p>
    <w:p w:rsidR="0045386D" w:rsidRDefault="006103E7">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84864" behindDoc="1" locked="0" layoutInCell="1" allowOverlap="1" wp14:anchorId="2B18FE3C" wp14:editId="78DE09DA">
            <wp:simplePos x="0" y="0"/>
            <wp:positionH relativeFrom="column">
              <wp:posOffset>4008755</wp:posOffset>
            </wp:positionH>
            <wp:positionV relativeFrom="paragraph">
              <wp:posOffset>401955</wp:posOffset>
            </wp:positionV>
            <wp:extent cx="1007745" cy="1007745"/>
            <wp:effectExtent l="0" t="0" r="0" b="0"/>
            <wp:wrapThrough wrapText="bothSides">
              <wp:wrapPolygon edited="0">
                <wp:start x="10710" y="-752"/>
                <wp:lineTo x="5961" y="4857"/>
                <wp:lineTo x="8597" y="8694"/>
                <wp:lineTo x="9530" y="16439"/>
                <wp:lineTo x="9002" y="17062"/>
                <wp:lineTo x="10249" y="18118"/>
                <wp:lineTo x="10777" y="17494"/>
                <wp:lineTo x="12241" y="10709"/>
                <wp:lineTo x="12580" y="831"/>
                <wp:lineTo x="10710" y="-752"/>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184853">
                      <a:off x="0" y="0"/>
                      <a:ext cx="1007745" cy="10077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mc:AlternateContent>
          <mc:Choice Requires="wps">
            <w:drawing>
              <wp:anchor distT="0" distB="0" distL="114300" distR="114300" simplePos="0" relativeHeight="251688960" behindDoc="0" locked="0" layoutInCell="1" allowOverlap="1" wp14:anchorId="52B636A7" wp14:editId="335B876D">
                <wp:simplePos x="0" y="0"/>
                <wp:positionH relativeFrom="column">
                  <wp:posOffset>2101215</wp:posOffset>
                </wp:positionH>
                <wp:positionV relativeFrom="paragraph">
                  <wp:posOffset>1390650</wp:posOffset>
                </wp:positionV>
                <wp:extent cx="1704975" cy="771525"/>
                <wp:effectExtent l="57150" t="38100" r="66675" b="104775"/>
                <wp:wrapNone/>
                <wp:docPr id="21" name="Овал 21"/>
                <wp:cNvGraphicFramePr/>
                <a:graphic xmlns:a="http://schemas.openxmlformats.org/drawingml/2006/main">
                  <a:graphicData uri="http://schemas.microsoft.com/office/word/2010/wordprocessingShape">
                    <wps:wsp>
                      <wps:cNvSpPr/>
                      <wps:spPr>
                        <a:xfrm>
                          <a:off x="0" y="0"/>
                          <a:ext cx="1704975" cy="771525"/>
                        </a:xfrm>
                        <a:prstGeom prst="ellips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45386D" w:rsidRPr="006103E7" w:rsidRDefault="006103E7" w:rsidP="0045386D">
                            <w:pPr>
                              <w:jc w:val="center"/>
                              <w:rPr>
                                <w:rFonts w:ascii="Times New Roman" w:hAnsi="Times New Roman" w:cs="Times New Roman"/>
                                <w:sz w:val="28"/>
                                <w:szCs w:val="28"/>
                                <w:lang w:val="en-US"/>
                              </w:rPr>
                            </w:pPr>
                            <w:r w:rsidRPr="006103E7">
                              <w:rPr>
                                <w:rFonts w:ascii="Times New Roman" w:hAnsi="Times New Roman" w:cs="Times New Roman"/>
                                <w:sz w:val="28"/>
                                <w:szCs w:val="28"/>
                                <w:lang w:val="en-US"/>
                              </w:rPr>
                              <w:t>Work and rest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Овал 21" o:spid="_x0000_s1027" style="position:absolute;margin-left:165.45pt;margin-top:109.5pt;width:134.25pt;height:60.7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" fillcolor="#ffbe86" strokecolor="#f69240">
                <v:fill color2="#ffebdb" rotate="t" angle="180" colors="0 #ffbe86;22938f #ffd0aa;1 #ffebdb" focus="100%" type="gradient"/>
                <v:shadow on="t" color="black" opacity="24903f" origin=",.5" offset="0,.55556mm"/>
                <v:textbox>
                  <w:txbxContent>
                    <w:p w:rsidR="0045386D" w:rsidRPr="006103E7" w:rsidRDefault="006103E7" w:rsidP="0045386D">
                      <w:pPr>
                        <w:jc w:val="center"/>
                        <w:rPr>
                          <w:rFonts w:ascii="Times New Roman" w:hAnsi="Times New Roman" w:cs="Times New Roman"/>
                          <w:sz w:val="28"/>
                          <w:szCs w:val="28"/>
                          <w:lang w:val="en-US"/>
                        </w:rPr>
                      </w:pPr>
                      <w:r w:rsidRPr="006103E7">
                        <w:rPr>
                          <w:rFonts w:ascii="Times New Roman" w:hAnsi="Times New Roman" w:cs="Times New Roman"/>
                          <w:sz w:val="28"/>
                          <w:szCs w:val="28"/>
                          <w:lang w:val="en-US"/>
                        </w:rPr>
                        <w:t>Work and rest time</w:t>
                      </w:r>
                    </w:p>
                  </w:txbxContent>
                </v:textbox>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6912" behindDoc="0" locked="0" layoutInCell="1" allowOverlap="1" wp14:anchorId="59672382" wp14:editId="64CA13EE">
                <wp:simplePos x="0" y="0"/>
                <wp:positionH relativeFrom="column">
                  <wp:posOffset>158115</wp:posOffset>
                </wp:positionH>
                <wp:positionV relativeFrom="paragraph">
                  <wp:posOffset>1162050</wp:posOffset>
                </wp:positionV>
                <wp:extent cx="1657350" cy="771525"/>
                <wp:effectExtent l="57150" t="38100" r="57150" b="104775"/>
                <wp:wrapNone/>
                <wp:docPr id="20" name="Овал 20"/>
                <wp:cNvGraphicFramePr/>
                <a:graphic xmlns:a="http://schemas.openxmlformats.org/drawingml/2006/main">
                  <a:graphicData uri="http://schemas.microsoft.com/office/word/2010/wordprocessingShape">
                    <wps:wsp>
                      <wps:cNvSpPr/>
                      <wps:spPr>
                        <a:xfrm>
                          <a:off x="0" y="0"/>
                          <a:ext cx="1657350" cy="771525"/>
                        </a:xfrm>
                        <a:prstGeom prst="ellips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45386D" w:rsidRPr="00C932A4" w:rsidRDefault="0045386D" w:rsidP="0045386D">
                            <w:pPr>
                              <w:jc w:val="center"/>
                              <w:rPr>
                                <w:rFonts w:ascii="Times New Roman" w:hAnsi="Times New Roman" w:cs="Times New Roman"/>
                                <w:sz w:val="28"/>
                                <w:szCs w:val="28"/>
                              </w:rPr>
                            </w:pPr>
                            <w:r w:rsidRPr="0045386D">
                              <w:rPr>
                                <w:rFonts w:ascii="Times New Roman" w:hAnsi="Times New Roman" w:cs="Times New Roman"/>
                                <w:sz w:val="28"/>
                                <w:szCs w:val="28"/>
                              </w:rPr>
                              <w:t>Employment contract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Овал 20" o:spid="_x0000_s1028" style="position:absolute;margin-left:12.45pt;margin-top:91.5pt;width:130.5pt;height:60.7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" fillcolor="#ffbe86" strokecolor="#f69240">
                <v:fill color2="#ffebdb" rotate="t" angle="180" colors="0 #ffbe86;22938f #ffd0aa;1 #ffebdb" focus="100%" type="gradient"/>
                <v:shadow on="t" color="black" opacity="24903f" origin=",.5" offset="0,.55556mm"/>
                <v:textbox>
                  <w:txbxContent>
                    <w:p w:rsidR="0045386D" w:rsidRPr="00C932A4" w:rsidRDefault="0045386D" w:rsidP="0045386D">
                      <w:pPr>
                        <w:jc w:val="center"/>
                        <w:rPr>
                          <w:rFonts w:ascii="Times New Roman" w:hAnsi="Times New Roman" w:cs="Times New Roman"/>
                          <w:sz w:val="28"/>
                          <w:szCs w:val="28"/>
                        </w:rPr>
                      </w:pPr>
                      <w:r w:rsidRPr="0045386D">
                        <w:rPr>
                          <w:rFonts w:ascii="Times New Roman" w:hAnsi="Times New Roman" w:cs="Times New Roman"/>
                          <w:sz w:val="28"/>
                          <w:szCs w:val="28"/>
                        </w:rPr>
                        <w:t>Employment contract</w:t>
                      </w:r>
                    </w:p>
                  </w:txbxContent>
                </v:textbox>
              </v:oval>
            </w:pict>
          </mc:Fallback>
        </mc:AlternateContent>
      </w:r>
      <w:r w:rsidR="0045386D">
        <w:rPr>
          <w:rFonts w:ascii="Times New Roman" w:hAnsi="Times New Roman" w:cs="Times New Roman"/>
          <w:noProof/>
          <w:sz w:val="28"/>
          <w:szCs w:val="28"/>
          <w:lang w:eastAsia="ru-RU"/>
        </w:rPr>
        <mc:AlternateContent>
          <mc:Choice Requires="wps">
            <w:drawing>
              <wp:anchor distT="0" distB="0" distL="114300" distR="114300" simplePos="0" relativeHeight="251723776" behindDoc="0" locked="0" layoutInCell="1" allowOverlap="1" wp14:anchorId="376B8C45" wp14:editId="33F101BE">
                <wp:simplePos x="0" y="0"/>
                <wp:positionH relativeFrom="column">
                  <wp:posOffset>4272915</wp:posOffset>
                </wp:positionH>
                <wp:positionV relativeFrom="paragraph">
                  <wp:posOffset>5022215</wp:posOffset>
                </wp:positionV>
                <wp:extent cx="1828800" cy="590550"/>
                <wp:effectExtent l="0" t="0" r="19050" b="19050"/>
                <wp:wrapNone/>
                <wp:docPr id="680" name="Прямоугольник 680"/>
                <wp:cNvGraphicFramePr/>
                <a:graphic xmlns:a="http://schemas.openxmlformats.org/drawingml/2006/main">
                  <a:graphicData uri="http://schemas.microsoft.com/office/word/2010/wordprocessingShape">
                    <wps:wsp>
                      <wps:cNvSpPr/>
                      <wps:spPr>
                        <a:xfrm>
                          <a:off x="0" y="0"/>
                          <a:ext cx="1828800" cy="590550"/>
                        </a:xfrm>
                        <a:prstGeom prst="rect">
                          <a:avLst/>
                        </a:prstGeom>
                        <a:solidFill>
                          <a:srgbClr val="8064A2">
                            <a:lumMod val="60000"/>
                            <a:lumOff val="40000"/>
                          </a:srgbClr>
                        </a:solidFill>
                        <a:ln w="25400" cap="flat" cmpd="sng" algn="ctr">
                          <a:solidFill>
                            <a:srgbClr val="7030A0"/>
                          </a:solidFill>
                          <a:prstDash val="solid"/>
                        </a:ln>
                        <a:effectLst/>
                      </wps:spPr>
                      <wps:txb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The minimum wage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80" o:spid="_x0000_s1029" style="position:absolute;margin-left:336.45pt;margin-top:395.45pt;width:2in;height:4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" fillcolor="#b3a2c7" strokecolor="#7030a0" strokeweight="2pt">
                <v:textbo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The minimum wage</w:t>
                      </w:r>
                    </w:p>
                  </w:txbxContent>
                </v:textbox>
              </v:rect>
            </w:pict>
          </mc:Fallback>
        </mc:AlternateContent>
      </w:r>
      <w:r w:rsidR="0045386D">
        <w:rPr>
          <w:rFonts w:ascii="Times New Roman" w:hAnsi="Times New Roman" w:cs="Times New Roman"/>
          <w:noProof/>
          <w:sz w:val="28"/>
          <w:szCs w:val="28"/>
          <w:lang w:eastAsia="ru-RU"/>
        </w:rPr>
        <mc:AlternateContent>
          <mc:Choice Requires="wps">
            <w:drawing>
              <wp:anchor distT="0" distB="0" distL="114300" distR="114300" simplePos="0" relativeHeight="251721728" behindDoc="0" locked="0" layoutInCell="1" allowOverlap="1" wp14:anchorId="3FDCA539" wp14:editId="0EBB5553">
                <wp:simplePos x="0" y="0"/>
                <wp:positionH relativeFrom="column">
                  <wp:posOffset>4272915</wp:posOffset>
                </wp:positionH>
                <wp:positionV relativeFrom="paragraph">
                  <wp:posOffset>3917315</wp:posOffset>
                </wp:positionV>
                <wp:extent cx="1828800" cy="581025"/>
                <wp:effectExtent l="0" t="0" r="19050" b="28575"/>
                <wp:wrapNone/>
                <wp:docPr id="679" name="Прямоугольник 679"/>
                <wp:cNvGraphicFramePr/>
                <a:graphic xmlns:a="http://schemas.openxmlformats.org/drawingml/2006/main">
                  <a:graphicData uri="http://schemas.microsoft.com/office/word/2010/wordprocessingShape">
                    <wps:wsp>
                      <wps:cNvSpPr/>
                      <wps:spPr>
                        <a:xfrm>
                          <a:off x="0" y="0"/>
                          <a:ext cx="1828800" cy="581025"/>
                        </a:xfrm>
                        <a:prstGeom prst="rect">
                          <a:avLst/>
                        </a:prstGeom>
                        <a:solidFill>
                          <a:srgbClr val="8064A2">
                            <a:lumMod val="60000"/>
                            <a:lumOff val="40000"/>
                          </a:srgbClr>
                        </a:solidFill>
                        <a:ln w="25400" cap="flat" cmpd="sng" algn="ctr">
                          <a:solidFill>
                            <a:srgbClr val="7030A0"/>
                          </a:solidFill>
                          <a:prstDash val="solid"/>
                        </a:ln>
                        <a:effectLst/>
                      </wps:spPr>
                      <wps:txb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Payment for work during holidays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79" o:spid="_x0000_s1030" style="position:absolute;margin-left:336.45pt;margin-top:308.45pt;width:2in;height:4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" fillcolor="#b3a2c7" strokecolor="#7030a0" strokeweight="2pt">
                <v:textbo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Payment for work during holidays</w:t>
                      </w:r>
                    </w:p>
                  </w:txbxContent>
                </v:textbox>
              </v:rect>
            </w:pict>
          </mc:Fallback>
        </mc:AlternateContent>
      </w:r>
      <w:r w:rsidR="0045386D">
        <w:rPr>
          <w:rFonts w:ascii="Times New Roman" w:hAnsi="Times New Roman" w:cs="Times New Roman"/>
          <w:noProof/>
          <w:sz w:val="28"/>
          <w:szCs w:val="28"/>
          <w:lang w:eastAsia="ru-RU"/>
        </w:rPr>
        <w:drawing>
          <wp:anchor distT="0" distB="0" distL="114300" distR="114300" simplePos="0" relativeHeight="251701248" behindDoc="1" locked="0" layoutInCell="1" allowOverlap="1" wp14:anchorId="43C50DEB" wp14:editId="79B3D61F">
            <wp:simplePos x="0" y="0"/>
            <wp:positionH relativeFrom="column">
              <wp:posOffset>4743450</wp:posOffset>
            </wp:positionH>
            <wp:positionV relativeFrom="paragraph">
              <wp:posOffset>2092325</wp:posOffset>
            </wp:positionV>
            <wp:extent cx="740410" cy="695960"/>
            <wp:effectExtent l="0" t="149225" r="0" b="0"/>
            <wp:wrapThrough wrapText="bothSides">
              <wp:wrapPolygon edited="0">
                <wp:start x="20943" y="-1348"/>
                <wp:lineTo x="6310" y="12285"/>
                <wp:lineTo x="2913" y="16236"/>
                <wp:lineTo x="4744" y="18460"/>
                <wp:lineTo x="5946" y="18125"/>
                <wp:lineTo x="8873" y="15399"/>
                <wp:lineTo x="22774" y="876"/>
                <wp:lineTo x="20943" y="-1348"/>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8672534">
                      <a:off x="0" y="0"/>
                      <a:ext cx="740410" cy="695960"/>
                    </a:xfrm>
                    <a:prstGeom prst="rect">
                      <a:avLst/>
                    </a:prstGeom>
                    <a:noFill/>
                  </pic:spPr>
                </pic:pic>
              </a:graphicData>
            </a:graphic>
            <wp14:sizeRelH relativeFrom="page">
              <wp14:pctWidth>0</wp14:pctWidth>
            </wp14:sizeRelH>
            <wp14:sizeRelV relativeFrom="page">
              <wp14:pctHeight>0</wp14:pctHeight>
            </wp14:sizeRelV>
          </wp:anchor>
        </w:drawing>
      </w:r>
      <w:r w:rsidR="0045386D">
        <w:rPr>
          <w:rFonts w:ascii="Times New Roman" w:hAnsi="Times New Roman" w:cs="Times New Roman"/>
          <w:noProof/>
          <w:sz w:val="28"/>
          <w:szCs w:val="28"/>
          <w:lang w:eastAsia="ru-RU"/>
        </w:rPr>
        <mc:AlternateContent>
          <mc:Choice Requires="wps">
            <w:drawing>
              <wp:anchor distT="0" distB="0" distL="114300" distR="114300" simplePos="0" relativeHeight="251691008" behindDoc="0" locked="0" layoutInCell="1" allowOverlap="1" wp14:anchorId="032A56BB" wp14:editId="0A4DF3F7">
                <wp:simplePos x="0" y="0"/>
                <wp:positionH relativeFrom="column">
                  <wp:posOffset>4196715</wp:posOffset>
                </wp:positionH>
                <wp:positionV relativeFrom="paragraph">
                  <wp:posOffset>1162050</wp:posOffset>
                </wp:positionV>
                <wp:extent cx="1552575" cy="771525"/>
                <wp:effectExtent l="57150" t="38100" r="66675" b="104775"/>
                <wp:wrapNone/>
                <wp:docPr id="22" name="Овал 22"/>
                <wp:cNvGraphicFramePr/>
                <a:graphic xmlns:a="http://schemas.openxmlformats.org/drawingml/2006/main">
                  <a:graphicData uri="http://schemas.microsoft.com/office/word/2010/wordprocessingShape">
                    <wps:wsp>
                      <wps:cNvSpPr/>
                      <wps:spPr>
                        <a:xfrm>
                          <a:off x="0" y="0"/>
                          <a:ext cx="1552575" cy="771525"/>
                        </a:xfrm>
                        <a:prstGeom prst="ellips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45386D" w:rsidRPr="00C932A4"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Salary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22" o:spid="_x0000_s1031" style="position:absolute;margin-left:330.45pt;margin-top:91.5pt;width:122.25pt;height:60.7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" fillcolor="#ffbe86" strokecolor="#f69240">
                <v:fill color2="#ffebdb" rotate="t" angle="180" colors="0 #ffbe86;22938f #ffd0aa;1 #ffebdb" focus="100%" type="gradient"/>
                <v:shadow on="t" color="black" opacity="24903f" origin=",.5" offset="0,.55556mm"/>
                <v:textbox>
                  <w:txbxContent>
                    <w:p w:rsidR="0045386D" w:rsidRPr="00C932A4"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Salary</w:t>
                      </w:r>
                    </w:p>
                  </w:txbxContent>
                </v:textbox>
              </v:oval>
            </w:pict>
          </mc:Fallback>
        </mc:AlternateContent>
      </w:r>
      <w:r w:rsidR="0045386D">
        <w:rPr>
          <w:rFonts w:ascii="Times New Roman" w:hAnsi="Times New Roman" w:cs="Times New Roman"/>
          <w:noProof/>
          <w:sz w:val="28"/>
          <w:szCs w:val="28"/>
          <w:lang w:eastAsia="ru-RU"/>
        </w:rPr>
        <mc:AlternateContent>
          <mc:Choice Requires="wps">
            <w:drawing>
              <wp:anchor distT="0" distB="0" distL="114300" distR="114300" simplePos="0" relativeHeight="251719680" behindDoc="0" locked="0" layoutInCell="1" allowOverlap="1" wp14:anchorId="6B950EC4" wp14:editId="50646356">
                <wp:simplePos x="0" y="0"/>
                <wp:positionH relativeFrom="column">
                  <wp:posOffset>4244340</wp:posOffset>
                </wp:positionH>
                <wp:positionV relativeFrom="paragraph">
                  <wp:posOffset>2879090</wp:posOffset>
                </wp:positionV>
                <wp:extent cx="1828800" cy="581025"/>
                <wp:effectExtent l="0" t="0" r="19050" b="28575"/>
                <wp:wrapNone/>
                <wp:docPr id="678" name="Прямоугольник 678"/>
                <wp:cNvGraphicFramePr/>
                <a:graphic xmlns:a="http://schemas.openxmlformats.org/drawingml/2006/main">
                  <a:graphicData uri="http://schemas.microsoft.com/office/word/2010/wordprocessingShape">
                    <wps:wsp>
                      <wps:cNvSpPr/>
                      <wps:spPr>
                        <a:xfrm>
                          <a:off x="0" y="0"/>
                          <a:ext cx="1828800" cy="581025"/>
                        </a:xfrm>
                        <a:prstGeom prst="rect">
                          <a:avLst/>
                        </a:prstGeom>
                        <a:solidFill>
                          <a:srgbClr val="8064A2">
                            <a:lumMod val="60000"/>
                            <a:lumOff val="40000"/>
                          </a:srgbClr>
                        </a:solidFill>
                        <a:ln w="25400" cap="flat" cmpd="sng" algn="ctr">
                          <a:solidFill>
                            <a:srgbClr val="7030A0"/>
                          </a:solidFill>
                          <a:prstDash val="solid"/>
                        </a:ln>
                        <a:effectLst/>
                      </wps:spPr>
                      <wps:txb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Terms of payment of wages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78" o:spid="_x0000_s1032" style="position:absolute;margin-left:334.2pt;margin-top:226.7pt;width:2in;height:45.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" fillcolor="#b3a2c7" strokecolor="#7030a0" strokeweight="2pt">
                <v:textbo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Terms of payment of wages</w:t>
                      </w:r>
                    </w:p>
                  </w:txbxContent>
                </v:textbox>
              </v:rect>
            </w:pict>
          </mc:Fallback>
        </mc:AlternateContent>
      </w:r>
      <w:r w:rsidR="0045386D">
        <w:rPr>
          <w:rFonts w:ascii="Times New Roman" w:hAnsi="Times New Roman" w:cs="Times New Roman"/>
          <w:noProof/>
          <w:sz w:val="28"/>
          <w:szCs w:val="28"/>
          <w:lang w:eastAsia="ru-RU"/>
        </w:rPr>
        <mc:AlternateContent>
          <mc:Choice Requires="wps">
            <w:drawing>
              <wp:anchor distT="0" distB="0" distL="114300" distR="114300" simplePos="0" relativeHeight="251717632" behindDoc="0" locked="0" layoutInCell="1" allowOverlap="1" wp14:anchorId="3643CBC2" wp14:editId="61ECB26F">
                <wp:simplePos x="0" y="0"/>
                <wp:positionH relativeFrom="column">
                  <wp:posOffset>2110740</wp:posOffset>
                </wp:positionH>
                <wp:positionV relativeFrom="paragraph">
                  <wp:posOffset>6193790</wp:posOffset>
                </wp:positionV>
                <wp:extent cx="1828800" cy="571500"/>
                <wp:effectExtent l="0" t="0" r="19050" b="19050"/>
                <wp:wrapNone/>
                <wp:docPr id="677" name="Прямоугольник 677"/>
                <wp:cNvGraphicFramePr/>
                <a:graphic xmlns:a="http://schemas.openxmlformats.org/drawingml/2006/main">
                  <a:graphicData uri="http://schemas.microsoft.com/office/word/2010/wordprocessingShape">
                    <wps:wsp>
                      <wps:cNvSpPr/>
                      <wps:spPr>
                        <a:xfrm>
                          <a:off x="0" y="0"/>
                          <a:ext cx="1828800" cy="571500"/>
                        </a:xfrm>
                        <a:prstGeom prst="rect">
                          <a:avLst/>
                        </a:prstGeom>
                        <a:solidFill>
                          <a:srgbClr val="8064A2">
                            <a:lumMod val="60000"/>
                            <a:lumOff val="40000"/>
                          </a:srgbClr>
                        </a:solidFill>
                        <a:ln w="25400" cap="flat" cmpd="sng" algn="ctr">
                          <a:solidFill>
                            <a:srgbClr val="7030A0"/>
                          </a:solidFill>
                          <a:prstDash val="solid"/>
                        </a:ln>
                        <a:effectLst/>
                      </wps:spPr>
                      <wps:txb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holidays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77" o:spid="_x0000_s1033" style="position:absolute;margin-left:166.2pt;margin-top:487.7pt;width:2in;height: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" fillcolor="#b3a2c7" strokecolor="#7030a0" strokeweight="2pt">
                <v:textbo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holidays</w:t>
                      </w:r>
                    </w:p>
                  </w:txbxContent>
                </v:textbox>
              </v:rect>
            </w:pict>
          </mc:Fallback>
        </mc:AlternateContent>
      </w:r>
      <w:r w:rsidR="0045386D">
        <w:rPr>
          <w:rFonts w:ascii="Times New Roman" w:hAnsi="Times New Roman" w:cs="Times New Roman"/>
          <w:noProof/>
          <w:sz w:val="28"/>
          <w:szCs w:val="28"/>
          <w:lang w:eastAsia="ru-RU"/>
        </w:rPr>
        <mc:AlternateContent>
          <mc:Choice Requires="wps">
            <w:drawing>
              <wp:anchor distT="0" distB="0" distL="114300" distR="114300" simplePos="0" relativeHeight="251715584" behindDoc="0" locked="0" layoutInCell="1" allowOverlap="1" wp14:anchorId="508627D0" wp14:editId="45B22816">
                <wp:simplePos x="0" y="0"/>
                <wp:positionH relativeFrom="column">
                  <wp:posOffset>2110740</wp:posOffset>
                </wp:positionH>
                <wp:positionV relativeFrom="paragraph">
                  <wp:posOffset>5374640</wp:posOffset>
                </wp:positionV>
                <wp:extent cx="1828800" cy="571500"/>
                <wp:effectExtent l="0" t="0" r="19050" b="19050"/>
                <wp:wrapNone/>
                <wp:docPr id="676" name="Прямоугольник 676"/>
                <wp:cNvGraphicFramePr/>
                <a:graphic xmlns:a="http://schemas.openxmlformats.org/drawingml/2006/main">
                  <a:graphicData uri="http://schemas.microsoft.com/office/word/2010/wordprocessingShape">
                    <wps:wsp>
                      <wps:cNvSpPr/>
                      <wps:spPr>
                        <a:xfrm>
                          <a:off x="0" y="0"/>
                          <a:ext cx="1828800" cy="571500"/>
                        </a:xfrm>
                        <a:prstGeom prst="rect">
                          <a:avLst/>
                        </a:prstGeom>
                        <a:solidFill>
                          <a:srgbClr val="8064A2">
                            <a:lumMod val="60000"/>
                            <a:lumOff val="40000"/>
                          </a:srgbClr>
                        </a:solidFill>
                        <a:ln w="25400" cap="flat" cmpd="sng" algn="ctr">
                          <a:solidFill>
                            <a:srgbClr val="7030A0"/>
                          </a:solidFill>
                          <a:prstDash val="solid"/>
                        </a:ln>
                        <a:effectLst/>
                      </wps:spPr>
                      <wps:txb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Common day off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76" o:spid="_x0000_s1034" style="position:absolute;margin-left:166.2pt;margin-top:423.2pt;width:2in;height: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" fillcolor="#b3a2c7" strokecolor="#7030a0" strokeweight="2pt">
                <v:textbo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Common day off</w:t>
                      </w:r>
                    </w:p>
                  </w:txbxContent>
                </v:textbox>
              </v:rect>
            </w:pict>
          </mc:Fallback>
        </mc:AlternateContent>
      </w:r>
      <w:r w:rsidR="0045386D">
        <w:rPr>
          <w:rFonts w:ascii="Times New Roman" w:hAnsi="Times New Roman" w:cs="Times New Roman"/>
          <w:noProof/>
          <w:sz w:val="28"/>
          <w:szCs w:val="28"/>
          <w:lang w:eastAsia="ru-RU"/>
        </w:rPr>
        <mc:AlternateContent>
          <mc:Choice Requires="wps">
            <w:drawing>
              <wp:anchor distT="0" distB="0" distL="114300" distR="114300" simplePos="0" relativeHeight="251713536" behindDoc="0" locked="0" layoutInCell="1" allowOverlap="1" wp14:anchorId="5EB89F72" wp14:editId="6BC9AEE1">
                <wp:simplePos x="0" y="0"/>
                <wp:positionH relativeFrom="column">
                  <wp:posOffset>2101215</wp:posOffset>
                </wp:positionH>
                <wp:positionV relativeFrom="paragraph">
                  <wp:posOffset>4488815</wp:posOffset>
                </wp:positionV>
                <wp:extent cx="1828800" cy="571500"/>
                <wp:effectExtent l="0" t="0" r="19050" b="19050"/>
                <wp:wrapNone/>
                <wp:docPr id="675" name="Прямоугольник 675"/>
                <wp:cNvGraphicFramePr/>
                <a:graphic xmlns:a="http://schemas.openxmlformats.org/drawingml/2006/main">
                  <a:graphicData uri="http://schemas.microsoft.com/office/word/2010/wordprocessingShape">
                    <wps:wsp>
                      <wps:cNvSpPr/>
                      <wps:spPr>
                        <a:xfrm>
                          <a:off x="0" y="0"/>
                          <a:ext cx="1828800" cy="571500"/>
                        </a:xfrm>
                        <a:prstGeom prst="rect">
                          <a:avLst/>
                        </a:prstGeom>
                        <a:solidFill>
                          <a:srgbClr val="8064A2">
                            <a:lumMod val="60000"/>
                            <a:lumOff val="40000"/>
                          </a:srgbClr>
                        </a:solidFill>
                        <a:ln w="25400" cap="flat" cmpd="sng" algn="ctr">
                          <a:solidFill>
                            <a:srgbClr val="7030A0"/>
                          </a:solidFill>
                          <a:prstDash val="solid"/>
                        </a:ln>
                        <a:effectLst/>
                      </wps:spPr>
                      <wps:txb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Breaks for rest and nutrition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75" o:spid="_x0000_s1035" style="position:absolute;margin-left:165.45pt;margin-top:353.45pt;width:2in;height: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" fillcolor="#b3a2c7" strokecolor="#7030a0" strokeweight="2pt">
                <v:textbo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Breaks for rest and nutrition</w:t>
                      </w:r>
                    </w:p>
                  </w:txbxContent>
                </v:textbox>
              </v:rect>
            </w:pict>
          </mc:Fallback>
        </mc:AlternateContent>
      </w:r>
      <w:r w:rsidR="0045386D">
        <w:rPr>
          <w:rFonts w:ascii="Times New Roman" w:hAnsi="Times New Roman" w:cs="Times New Roman"/>
          <w:noProof/>
          <w:sz w:val="28"/>
          <w:szCs w:val="28"/>
          <w:lang w:eastAsia="ru-RU"/>
        </w:rPr>
        <mc:AlternateContent>
          <mc:Choice Requires="wps">
            <w:drawing>
              <wp:anchor distT="0" distB="0" distL="114300" distR="114300" simplePos="0" relativeHeight="251711488" behindDoc="0" locked="0" layoutInCell="1" allowOverlap="1" wp14:anchorId="3346DF1B" wp14:editId="40E9E1E8">
                <wp:simplePos x="0" y="0"/>
                <wp:positionH relativeFrom="column">
                  <wp:posOffset>2101215</wp:posOffset>
                </wp:positionH>
                <wp:positionV relativeFrom="paragraph">
                  <wp:posOffset>3698240</wp:posOffset>
                </wp:positionV>
                <wp:extent cx="1828800" cy="571500"/>
                <wp:effectExtent l="0" t="0" r="19050" b="19050"/>
                <wp:wrapNone/>
                <wp:docPr id="29" name="Прямоугольник 29"/>
                <wp:cNvGraphicFramePr/>
                <a:graphic xmlns:a="http://schemas.openxmlformats.org/drawingml/2006/main">
                  <a:graphicData uri="http://schemas.microsoft.com/office/word/2010/wordprocessingShape">
                    <wps:wsp>
                      <wps:cNvSpPr/>
                      <wps:spPr>
                        <a:xfrm>
                          <a:off x="0" y="0"/>
                          <a:ext cx="1828800" cy="571500"/>
                        </a:xfrm>
                        <a:prstGeom prst="rect">
                          <a:avLst/>
                        </a:prstGeom>
                        <a:solidFill>
                          <a:srgbClr val="8064A2">
                            <a:lumMod val="60000"/>
                            <a:lumOff val="40000"/>
                          </a:srgbClr>
                        </a:solidFill>
                        <a:ln w="25400" cap="flat" cmpd="sng" algn="ctr">
                          <a:solidFill>
                            <a:srgbClr val="7030A0"/>
                          </a:solidFill>
                          <a:prstDash val="solid"/>
                        </a:ln>
                        <a:effectLst/>
                      </wps:spPr>
                      <wps:txb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Part-time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9" o:spid="_x0000_s1036" style="position:absolute;margin-left:165.45pt;margin-top:291.2pt;width:2in;height: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" fillcolor="#b3a2c7" strokecolor="#7030a0" strokeweight="2pt">
                <v:textbo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Part-time</w:t>
                      </w:r>
                    </w:p>
                  </w:txbxContent>
                </v:textbox>
              </v:rect>
            </w:pict>
          </mc:Fallback>
        </mc:AlternateContent>
      </w:r>
      <w:r w:rsidR="0045386D">
        <w:rPr>
          <w:rFonts w:ascii="Times New Roman" w:hAnsi="Times New Roman" w:cs="Times New Roman"/>
          <w:noProof/>
          <w:sz w:val="28"/>
          <w:szCs w:val="28"/>
          <w:lang w:eastAsia="ru-RU"/>
        </w:rPr>
        <mc:AlternateContent>
          <mc:Choice Requires="wps">
            <w:drawing>
              <wp:anchor distT="0" distB="0" distL="114300" distR="114300" simplePos="0" relativeHeight="251709440" behindDoc="0" locked="0" layoutInCell="1" allowOverlap="1" wp14:anchorId="678C459D" wp14:editId="0B578B0E">
                <wp:simplePos x="0" y="0"/>
                <wp:positionH relativeFrom="column">
                  <wp:posOffset>2101215</wp:posOffset>
                </wp:positionH>
                <wp:positionV relativeFrom="paragraph">
                  <wp:posOffset>3021965</wp:posOffset>
                </wp:positionV>
                <wp:extent cx="1828800" cy="476250"/>
                <wp:effectExtent l="0" t="0" r="19050" b="19050"/>
                <wp:wrapNone/>
                <wp:docPr id="31" name="Прямоугольник 31"/>
                <wp:cNvGraphicFramePr/>
                <a:graphic xmlns:a="http://schemas.openxmlformats.org/drawingml/2006/main">
                  <a:graphicData uri="http://schemas.microsoft.com/office/word/2010/wordprocessingShape">
                    <wps:wsp>
                      <wps:cNvSpPr/>
                      <wps:spPr>
                        <a:xfrm>
                          <a:off x="0" y="0"/>
                          <a:ext cx="1828800" cy="476250"/>
                        </a:xfrm>
                        <a:prstGeom prst="rect">
                          <a:avLst/>
                        </a:prstGeom>
                        <a:solidFill>
                          <a:srgbClr val="8064A2">
                            <a:lumMod val="60000"/>
                            <a:lumOff val="40000"/>
                          </a:srgbClr>
                        </a:solidFill>
                        <a:ln w="25400" cap="flat" cmpd="sng" algn="ctr">
                          <a:solidFill>
                            <a:srgbClr val="7030A0"/>
                          </a:solidFill>
                          <a:prstDash val="solid"/>
                        </a:ln>
                        <a:effectLst/>
                      </wps:spPr>
                      <wps:txb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Duration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1" o:spid="_x0000_s1037" style="position:absolute;margin-left:165.45pt;margin-top:237.95pt;width:2in;height:3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" fillcolor="#b3a2c7" strokecolor="#7030a0" strokeweight="2pt">
                <v:textbo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Duration</w:t>
                      </w:r>
                    </w:p>
                  </w:txbxContent>
                </v:textbox>
              </v:rect>
            </w:pict>
          </mc:Fallback>
        </mc:AlternateContent>
      </w:r>
      <w:r w:rsidR="0045386D">
        <w:rPr>
          <w:rFonts w:ascii="Times New Roman" w:hAnsi="Times New Roman" w:cs="Times New Roman"/>
          <w:noProof/>
          <w:sz w:val="28"/>
          <w:szCs w:val="28"/>
          <w:lang w:eastAsia="ru-RU"/>
        </w:rPr>
        <mc:AlternateContent>
          <mc:Choice Requires="wps">
            <w:drawing>
              <wp:anchor distT="0" distB="0" distL="114300" distR="114300" simplePos="0" relativeHeight="251707392" behindDoc="0" locked="0" layoutInCell="1" allowOverlap="1" wp14:anchorId="387E4498" wp14:editId="5F1A5103">
                <wp:simplePos x="0" y="0"/>
                <wp:positionH relativeFrom="column">
                  <wp:posOffset>300990</wp:posOffset>
                </wp:positionH>
                <wp:positionV relativeFrom="paragraph">
                  <wp:posOffset>4888865</wp:posOffset>
                </wp:positionV>
                <wp:extent cx="1362075" cy="762000"/>
                <wp:effectExtent l="0" t="0" r="28575" b="19050"/>
                <wp:wrapNone/>
                <wp:docPr id="28" name="Прямоугольник 28"/>
                <wp:cNvGraphicFramePr/>
                <a:graphic xmlns:a="http://schemas.openxmlformats.org/drawingml/2006/main">
                  <a:graphicData uri="http://schemas.microsoft.com/office/word/2010/wordprocessingShape">
                    <wps:wsp>
                      <wps:cNvSpPr/>
                      <wps:spPr>
                        <a:xfrm>
                          <a:off x="0" y="0"/>
                          <a:ext cx="1362075" cy="762000"/>
                        </a:xfrm>
                        <a:prstGeom prst="rect">
                          <a:avLst/>
                        </a:prstGeom>
                        <a:solidFill>
                          <a:srgbClr val="8064A2">
                            <a:lumMod val="60000"/>
                            <a:lumOff val="40000"/>
                          </a:srgbClr>
                        </a:solidFill>
                        <a:ln w="25400" cap="flat" cmpd="sng" algn="ctr">
                          <a:solidFill>
                            <a:srgbClr val="7030A0"/>
                          </a:solidFill>
                          <a:prstDash val="solid"/>
                        </a:ln>
                        <a:effectLst/>
                      </wps:spPr>
                      <wps:txb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Term of employment contract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28" o:spid="_x0000_s1038" style="position:absolute;margin-left:23.7pt;margin-top:384.95pt;width:107.25pt;height:60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" fillcolor="#b3a2c7" strokecolor="#7030a0" strokeweight="2pt">
                <v:textbo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Term of employment contract</w:t>
                      </w:r>
                    </w:p>
                  </w:txbxContent>
                </v:textbox>
              </v:rect>
            </w:pict>
          </mc:Fallback>
        </mc:AlternateContent>
      </w:r>
      <w:r w:rsidR="0045386D">
        <w:rPr>
          <w:rFonts w:ascii="Times New Roman" w:hAnsi="Times New Roman" w:cs="Times New Roman"/>
          <w:noProof/>
          <w:sz w:val="28"/>
          <w:szCs w:val="28"/>
          <w:lang w:eastAsia="ru-RU"/>
        </w:rPr>
        <mc:AlternateContent>
          <mc:Choice Requires="wps">
            <w:drawing>
              <wp:anchor distT="0" distB="0" distL="114300" distR="114300" simplePos="0" relativeHeight="251705344" behindDoc="0" locked="0" layoutInCell="1" allowOverlap="1" wp14:anchorId="0FA2B91C" wp14:editId="70A4128D">
                <wp:simplePos x="0" y="0"/>
                <wp:positionH relativeFrom="column">
                  <wp:posOffset>310515</wp:posOffset>
                </wp:positionH>
                <wp:positionV relativeFrom="paragraph">
                  <wp:posOffset>3917315</wp:posOffset>
                </wp:positionV>
                <wp:extent cx="1362075" cy="571500"/>
                <wp:effectExtent l="0" t="0" r="28575" b="19050"/>
                <wp:wrapNone/>
                <wp:docPr id="27" name="Прямоугольник 27"/>
                <wp:cNvGraphicFramePr/>
                <a:graphic xmlns:a="http://schemas.openxmlformats.org/drawingml/2006/main">
                  <a:graphicData uri="http://schemas.microsoft.com/office/word/2010/wordprocessingShape">
                    <wps:wsp>
                      <wps:cNvSpPr/>
                      <wps:spPr>
                        <a:xfrm>
                          <a:off x="0" y="0"/>
                          <a:ext cx="1362075" cy="571500"/>
                        </a:xfrm>
                        <a:prstGeom prst="rect">
                          <a:avLst/>
                        </a:prstGeom>
                        <a:solidFill>
                          <a:srgbClr val="8064A2">
                            <a:lumMod val="60000"/>
                            <a:lumOff val="40000"/>
                          </a:srgbClr>
                        </a:solidFill>
                        <a:ln w="25400" cap="flat" cmpd="sng" algn="ctr">
                          <a:solidFill>
                            <a:srgbClr val="7030A0"/>
                          </a:solidFill>
                          <a:prstDash val="solid"/>
                        </a:ln>
                        <a:effectLst/>
                      </wps:spPr>
                      <wps:txb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Conclusion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27" o:spid="_x0000_s1039" style="position:absolute;margin-left:24.45pt;margin-top:308.45pt;width:107.25pt;height:4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" fillcolor="#b3a2c7" strokecolor="#7030a0" strokeweight="2pt">
                <v:textbo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Conclusion</w:t>
                      </w:r>
                    </w:p>
                  </w:txbxContent>
                </v:textbox>
              </v:rect>
            </w:pict>
          </mc:Fallback>
        </mc:AlternateContent>
      </w:r>
      <w:r w:rsidR="0045386D">
        <w:rPr>
          <w:rFonts w:ascii="Times New Roman" w:hAnsi="Times New Roman" w:cs="Times New Roman"/>
          <w:noProof/>
          <w:sz w:val="28"/>
          <w:szCs w:val="28"/>
          <w:lang w:eastAsia="ru-RU"/>
        </w:rPr>
        <mc:AlternateContent>
          <mc:Choice Requires="wps">
            <w:drawing>
              <wp:anchor distT="0" distB="0" distL="114300" distR="114300" simplePos="0" relativeHeight="251699200" behindDoc="0" locked="0" layoutInCell="1" allowOverlap="1" wp14:anchorId="6168B1F1" wp14:editId="087F5B2C">
                <wp:simplePos x="0" y="0"/>
                <wp:positionH relativeFrom="column">
                  <wp:posOffset>310515</wp:posOffset>
                </wp:positionH>
                <wp:positionV relativeFrom="paragraph">
                  <wp:posOffset>2877185</wp:posOffset>
                </wp:positionV>
                <wp:extent cx="1362075" cy="571500"/>
                <wp:effectExtent l="0" t="0" r="28575" b="19050"/>
                <wp:wrapNone/>
                <wp:docPr id="26" name="Прямоугольник 26"/>
                <wp:cNvGraphicFramePr/>
                <a:graphic xmlns:a="http://schemas.openxmlformats.org/drawingml/2006/main">
                  <a:graphicData uri="http://schemas.microsoft.com/office/word/2010/wordprocessingShape">
                    <wps:wsp>
                      <wps:cNvSpPr/>
                      <wps:spPr>
                        <a:xfrm>
                          <a:off x="0" y="0"/>
                          <a:ext cx="1362075" cy="571500"/>
                        </a:xfrm>
                        <a:prstGeom prst="rect">
                          <a:avLst/>
                        </a:prstGeom>
                        <a:solidFill>
                          <a:srgbClr val="8064A2">
                            <a:lumMod val="60000"/>
                            <a:lumOff val="40000"/>
                          </a:srgbClr>
                        </a:solidFill>
                        <a:ln w="25400" cap="flat" cmpd="sng" algn="ctr">
                          <a:solidFill>
                            <a:srgbClr val="7030A0"/>
                          </a:solidFill>
                          <a:prstDash val="solid"/>
                        </a:ln>
                        <a:effectLst/>
                      </wps:spPr>
                      <wps:txb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Parties and content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26" o:spid="_x0000_s1040" style="position:absolute;margin-left:24.45pt;margin-top:226.55pt;width:107.25pt;height:4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" fillcolor="#b3a2c7" strokecolor="#7030a0" strokeweight="2pt">
                <v:textbox>
                  <w:txbxContent>
                    <w:p w:rsidR="0045386D" w:rsidRPr="00E8543D" w:rsidRDefault="006103E7" w:rsidP="0045386D">
                      <w:pPr>
                        <w:jc w:val="center"/>
                        <w:rPr>
                          <w:rFonts w:ascii="Times New Roman" w:hAnsi="Times New Roman" w:cs="Times New Roman"/>
                          <w:sz w:val="28"/>
                          <w:szCs w:val="28"/>
                        </w:rPr>
                      </w:pPr>
                      <w:r w:rsidRPr="006103E7">
                        <w:rPr>
                          <w:rFonts w:ascii="Times New Roman" w:hAnsi="Times New Roman" w:cs="Times New Roman"/>
                          <w:sz w:val="28"/>
                          <w:szCs w:val="28"/>
                        </w:rPr>
                        <w:t>Parties and content</w:t>
                      </w:r>
                    </w:p>
                  </w:txbxContent>
                </v:textbox>
              </v:rect>
            </w:pict>
          </mc:Fallback>
        </mc:AlternateContent>
      </w:r>
      <w:r w:rsidR="0045386D">
        <w:rPr>
          <w:rFonts w:ascii="Times New Roman" w:hAnsi="Times New Roman" w:cs="Times New Roman"/>
          <w:noProof/>
          <w:sz w:val="28"/>
          <w:szCs w:val="28"/>
          <w:lang w:eastAsia="ru-RU"/>
        </w:rPr>
        <w:drawing>
          <wp:anchor distT="0" distB="0" distL="114300" distR="114300" simplePos="0" relativeHeight="251703296" behindDoc="1" locked="0" layoutInCell="1" allowOverlap="1" wp14:anchorId="18D95AB0" wp14:editId="6578D226">
            <wp:simplePos x="0" y="0"/>
            <wp:positionH relativeFrom="column">
              <wp:posOffset>2686685</wp:posOffset>
            </wp:positionH>
            <wp:positionV relativeFrom="paragraph">
              <wp:posOffset>2324735</wp:posOffset>
            </wp:positionV>
            <wp:extent cx="740410" cy="695960"/>
            <wp:effectExtent l="0" t="149225" r="0" b="0"/>
            <wp:wrapThrough wrapText="bothSides">
              <wp:wrapPolygon edited="0">
                <wp:start x="20943" y="-1348"/>
                <wp:lineTo x="6310" y="12285"/>
                <wp:lineTo x="2913" y="16236"/>
                <wp:lineTo x="4744" y="18460"/>
                <wp:lineTo x="5946" y="18125"/>
                <wp:lineTo x="8873" y="15399"/>
                <wp:lineTo x="22774" y="876"/>
                <wp:lineTo x="20943" y="-1348"/>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8672534">
                      <a:off x="0" y="0"/>
                      <a:ext cx="740410" cy="695960"/>
                    </a:xfrm>
                    <a:prstGeom prst="rect">
                      <a:avLst/>
                    </a:prstGeom>
                    <a:noFill/>
                  </pic:spPr>
                </pic:pic>
              </a:graphicData>
            </a:graphic>
            <wp14:sizeRelH relativeFrom="page">
              <wp14:pctWidth>0</wp14:pctWidth>
            </wp14:sizeRelH>
            <wp14:sizeRelV relativeFrom="page">
              <wp14:pctHeight>0</wp14:pctHeight>
            </wp14:sizeRelV>
          </wp:anchor>
        </w:drawing>
      </w:r>
      <w:r w:rsidR="0045386D">
        <w:rPr>
          <w:rFonts w:ascii="Times New Roman" w:hAnsi="Times New Roman" w:cs="Times New Roman"/>
          <w:noProof/>
          <w:sz w:val="28"/>
          <w:szCs w:val="28"/>
          <w:lang w:eastAsia="ru-RU"/>
        </w:rPr>
        <w:drawing>
          <wp:anchor distT="0" distB="0" distL="114300" distR="114300" simplePos="0" relativeHeight="251693056" behindDoc="1" locked="0" layoutInCell="1" allowOverlap="1" wp14:anchorId="6722EF31" wp14:editId="423F2083">
            <wp:simplePos x="0" y="0"/>
            <wp:positionH relativeFrom="column">
              <wp:posOffset>648335</wp:posOffset>
            </wp:positionH>
            <wp:positionV relativeFrom="paragraph">
              <wp:posOffset>2090420</wp:posOffset>
            </wp:positionV>
            <wp:extent cx="740410" cy="695960"/>
            <wp:effectExtent l="0" t="149225" r="0" b="0"/>
            <wp:wrapThrough wrapText="bothSides">
              <wp:wrapPolygon edited="0">
                <wp:start x="20943" y="-1348"/>
                <wp:lineTo x="6310" y="12285"/>
                <wp:lineTo x="2913" y="16236"/>
                <wp:lineTo x="4744" y="18460"/>
                <wp:lineTo x="5946" y="18125"/>
                <wp:lineTo x="8873" y="15399"/>
                <wp:lineTo x="22774" y="876"/>
                <wp:lineTo x="20943" y="-1348"/>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8672534">
                      <a:off x="0" y="0"/>
                      <a:ext cx="740410" cy="695960"/>
                    </a:xfrm>
                    <a:prstGeom prst="rect">
                      <a:avLst/>
                    </a:prstGeom>
                    <a:noFill/>
                  </pic:spPr>
                </pic:pic>
              </a:graphicData>
            </a:graphic>
            <wp14:sizeRelH relativeFrom="page">
              <wp14:pctWidth>0</wp14:pctWidth>
            </wp14:sizeRelH>
            <wp14:sizeRelV relativeFrom="page">
              <wp14:pctHeight>0</wp14:pctHeight>
            </wp14:sizeRelV>
          </wp:anchor>
        </w:drawing>
      </w:r>
      <w:r w:rsidR="0045386D">
        <w:rPr>
          <w:rFonts w:ascii="Times New Roman" w:hAnsi="Times New Roman" w:cs="Times New Roman"/>
          <w:noProof/>
          <w:sz w:val="28"/>
          <w:szCs w:val="28"/>
          <w:lang w:eastAsia="ru-RU"/>
        </w:rPr>
        <w:drawing>
          <wp:anchor distT="0" distB="0" distL="114300" distR="114300" simplePos="0" relativeHeight="251682816" behindDoc="1" locked="0" layoutInCell="1" allowOverlap="1" wp14:anchorId="0ACF2925" wp14:editId="486A24F7">
            <wp:simplePos x="0" y="0"/>
            <wp:positionH relativeFrom="column">
              <wp:posOffset>2710180</wp:posOffset>
            </wp:positionH>
            <wp:positionV relativeFrom="paragraph">
              <wp:posOffset>843280</wp:posOffset>
            </wp:positionV>
            <wp:extent cx="576580" cy="542290"/>
            <wp:effectExtent l="0" t="116205" r="0" b="0"/>
            <wp:wrapThrough wrapText="bothSides">
              <wp:wrapPolygon edited="0">
                <wp:start x="20727" y="-1603"/>
                <wp:lineTo x="5827" y="10252"/>
                <wp:lineTo x="2406" y="16464"/>
                <wp:lineTo x="4286" y="18747"/>
                <wp:lineTo x="5360" y="17748"/>
                <wp:lineTo x="13884" y="10820"/>
                <wp:lineTo x="14421" y="10320"/>
                <wp:lineTo x="21534" y="1680"/>
                <wp:lineTo x="22608" y="680"/>
                <wp:lineTo x="20727" y="-1603"/>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8672534">
                      <a:off x="0" y="0"/>
                      <a:ext cx="576580" cy="542290"/>
                    </a:xfrm>
                    <a:prstGeom prst="rect">
                      <a:avLst/>
                    </a:prstGeom>
                    <a:noFill/>
                  </pic:spPr>
                </pic:pic>
              </a:graphicData>
            </a:graphic>
            <wp14:sizeRelH relativeFrom="page">
              <wp14:pctWidth>0</wp14:pctWidth>
            </wp14:sizeRelH>
            <wp14:sizeRelV relativeFrom="page">
              <wp14:pctHeight>0</wp14:pctHeight>
            </wp14:sizeRelV>
          </wp:anchor>
        </w:drawing>
      </w:r>
      <w:r w:rsidR="0045386D">
        <w:rPr>
          <w:rFonts w:ascii="Times New Roman" w:hAnsi="Times New Roman" w:cs="Times New Roman"/>
          <w:noProof/>
          <w:sz w:val="28"/>
          <w:szCs w:val="28"/>
          <w:lang w:eastAsia="ru-RU"/>
        </w:rPr>
        <w:drawing>
          <wp:anchor distT="0" distB="0" distL="114300" distR="114300" simplePos="0" relativeHeight="251680768" behindDoc="1" locked="0" layoutInCell="1" allowOverlap="1" wp14:anchorId="1692FE0F" wp14:editId="20294571">
            <wp:simplePos x="0" y="0"/>
            <wp:positionH relativeFrom="column">
              <wp:posOffset>979170</wp:posOffset>
            </wp:positionH>
            <wp:positionV relativeFrom="paragraph">
              <wp:posOffset>562610</wp:posOffset>
            </wp:positionV>
            <wp:extent cx="772160" cy="727075"/>
            <wp:effectExtent l="0" t="0" r="46990" b="0"/>
            <wp:wrapThrough wrapText="bothSides">
              <wp:wrapPolygon edited="0">
                <wp:start x="18526" y="-474"/>
                <wp:lineTo x="7008" y="2110"/>
                <wp:lineTo x="8008" y="11103"/>
                <wp:lineTo x="2186" y="11832"/>
                <wp:lineTo x="3465" y="18511"/>
                <wp:lineTo x="7170" y="18046"/>
                <wp:lineTo x="7574" y="16856"/>
                <wp:lineTo x="12833" y="11067"/>
                <wp:lineTo x="13300" y="10439"/>
                <wp:lineTo x="21359" y="881"/>
                <wp:lineTo x="21172" y="-806"/>
                <wp:lineTo x="18526" y="-474"/>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403974">
                      <a:off x="0" y="0"/>
                      <a:ext cx="772160" cy="727075"/>
                    </a:xfrm>
                    <a:prstGeom prst="rect">
                      <a:avLst/>
                    </a:prstGeom>
                    <a:noFill/>
                  </pic:spPr>
                </pic:pic>
              </a:graphicData>
            </a:graphic>
            <wp14:sizeRelH relativeFrom="page">
              <wp14:pctWidth>0</wp14:pctWidth>
            </wp14:sizeRelH>
            <wp14:sizeRelV relativeFrom="page">
              <wp14:pctHeight>0</wp14:pctHeight>
            </wp14:sizeRelV>
          </wp:anchor>
        </w:drawing>
      </w:r>
      <w:r w:rsidR="0045386D">
        <w:rPr>
          <w:rFonts w:ascii="Times New Roman" w:hAnsi="Times New Roman" w:cs="Times New Roman"/>
          <w:noProof/>
          <w:sz w:val="28"/>
          <w:szCs w:val="28"/>
          <w:lang w:eastAsia="ru-RU"/>
        </w:rPr>
        <mc:AlternateContent>
          <mc:Choice Requires="wps">
            <w:drawing>
              <wp:anchor distT="0" distB="0" distL="114300" distR="114300" simplePos="0" relativeHeight="251678720" behindDoc="0" locked="0" layoutInCell="1" allowOverlap="1" wp14:anchorId="266226E3" wp14:editId="1E7A8F3C">
                <wp:simplePos x="0" y="0"/>
                <wp:positionH relativeFrom="column">
                  <wp:posOffset>1520190</wp:posOffset>
                </wp:positionH>
                <wp:positionV relativeFrom="paragraph">
                  <wp:posOffset>88265</wp:posOffset>
                </wp:positionV>
                <wp:extent cx="2819400" cy="628650"/>
                <wp:effectExtent l="76200" t="38100" r="95250" b="114300"/>
                <wp:wrapNone/>
                <wp:docPr id="15" name="Овал 15"/>
                <wp:cNvGraphicFramePr/>
                <a:graphic xmlns:a="http://schemas.openxmlformats.org/drawingml/2006/main">
                  <a:graphicData uri="http://schemas.microsoft.com/office/word/2010/wordprocessingShape">
                    <wps:wsp>
                      <wps:cNvSpPr/>
                      <wps:spPr>
                        <a:xfrm>
                          <a:off x="0" y="0"/>
                          <a:ext cx="2819400" cy="628650"/>
                        </a:xfrm>
                        <a:prstGeom prst="ellipse">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45386D" w:rsidRPr="00C932A4" w:rsidRDefault="0045386D" w:rsidP="0045386D">
                            <w:pPr>
                              <w:jc w:val="center"/>
                              <w:rPr>
                                <w:rFonts w:ascii="Times New Roman" w:hAnsi="Times New Roman" w:cs="Times New Roman"/>
                                <w:b/>
                                <w:color w:val="000000" w:themeColor="text1"/>
                                <w:sz w:val="28"/>
                                <w:szCs w:val="28"/>
                              </w:rPr>
                            </w:pPr>
                            <w:r w:rsidRPr="0045386D">
                              <w:rPr>
                                <w:rFonts w:ascii="Times New Roman" w:hAnsi="Times New Roman" w:cs="Times New Roman"/>
                                <w:b/>
                                <w:color w:val="000000" w:themeColor="text1"/>
                                <w:sz w:val="28"/>
                                <w:szCs w:val="28"/>
                              </w:rPr>
                              <w:t>Labor law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5" o:spid="_x0000_s1041" style="position:absolute;margin-left:119.7pt;margin-top:6.95pt;width:222pt;height:4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" fillcolor="#2787a0" stroked="f">
                <v:fill color2="#34b3d6" rotate="t" angle="180" colors="0 #2787a0;52429f #36b1d2;1 #34b3d6" focus="100%" type="gradient">
                  <o:fill v:ext="view" type="gradientUnscaled"/>
                </v:fill>
                <v:shadow on="t" color="black" opacity="22937f" origin=",.5" offset="0,.63889mm"/>
                <v:textbox>
                  <w:txbxContent>
                    <w:p w:rsidR="0045386D" w:rsidRPr="00C932A4" w:rsidRDefault="0045386D" w:rsidP="0045386D">
                      <w:pPr>
                        <w:jc w:val="center"/>
                        <w:rPr>
                          <w:rFonts w:ascii="Times New Roman" w:hAnsi="Times New Roman" w:cs="Times New Roman"/>
                          <w:b/>
                          <w:color w:val="000000" w:themeColor="text1"/>
                          <w:sz w:val="28"/>
                          <w:szCs w:val="28"/>
                        </w:rPr>
                      </w:pPr>
                      <w:r w:rsidRPr="0045386D">
                        <w:rPr>
                          <w:rFonts w:ascii="Times New Roman" w:hAnsi="Times New Roman" w:cs="Times New Roman"/>
                          <w:b/>
                          <w:color w:val="000000" w:themeColor="text1"/>
                          <w:sz w:val="28"/>
                          <w:szCs w:val="28"/>
                        </w:rPr>
                        <w:t>Labor law</w:t>
                      </w:r>
                    </w:p>
                  </w:txbxContent>
                </v:textbox>
              </v:oval>
            </w:pict>
          </mc:Fallback>
        </mc:AlternateContent>
      </w:r>
      <w:r w:rsidR="0045386D">
        <w:rPr>
          <w:rFonts w:ascii="Times New Roman" w:hAnsi="Times New Roman" w:cs="Times New Roman"/>
          <w:sz w:val="28"/>
          <w:szCs w:val="28"/>
          <w:lang w:val="en-US"/>
        </w:rPr>
        <w:br w:type="page"/>
      </w:r>
    </w:p>
    <w:p w:rsidR="00202451" w:rsidRPr="00202451" w:rsidRDefault="00202451" w:rsidP="00202451">
      <w:pPr>
        <w:spacing w:after="0" w:line="360" w:lineRule="auto"/>
        <w:ind w:firstLine="709"/>
        <w:jc w:val="both"/>
        <w:rPr>
          <w:rFonts w:ascii="Times New Roman" w:hAnsi="Times New Roman" w:cs="Times New Roman"/>
          <w:sz w:val="28"/>
          <w:szCs w:val="28"/>
          <w:lang w:val="en-US"/>
        </w:rPr>
      </w:pPr>
      <w:r w:rsidRPr="00202451">
        <w:rPr>
          <w:rFonts w:ascii="Times New Roman" w:hAnsi="Times New Roman" w:cs="Times New Roman"/>
          <w:sz w:val="28"/>
          <w:szCs w:val="28"/>
          <w:lang w:val="en-US"/>
        </w:rPr>
        <w:lastRenderedPageBreak/>
        <w:t>The pre-emptive right to leave at work with a reduction in the number or staff is family-based - with two or more dependents; Persons in the family who do not have other employees with independent earnings; Workers who received a personal injury or occupational disease in the organization; Invalids of the Great Patriotic War and invalids of military operations for the defense of the Fatherland; Employees who improve their qualifications in the direction of the Employer without interrupting their work.</w:t>
      </w:r>
    </w:p>
    <w:p w:rsidR="00202451" w:rsidRPr="00202451" w:rsidRDefault="00202451" w:rsidP="00202451">
      <w:pPr>
        <w:spacing w:after="0" w:line="360" w:lineRule="auto"/>
        <w:ind w:firstLine="709"/>
        <w:jc w:val="both"/>
        <w:rPr>
          <w:rFonts w:ascii="Times New Roman" w:hAnsi="Times New Roman" w:cs="Times New Roman"/>
          <w:sz w:val="28"/>
          <w:szCs w:val="28"/>
          <w:lang w:val="en-US"/>
        </w:rPr>
      </w:pPr>
      <w:r w:rsidRPr="00202451">
        <w:rPr>
          <w:rFonts w:ascii="Times New Roman" w:hAnsi="Times New Roman" w:cs="Times New Roman"/>
          <w:sz w:val="28"/>
          <w:szCs w:val="28"/>
          <w:lang w:val="en-US"/>
        </w:rPr>
        <w:t>The employee has the right to receive annual leave, both in full and in parts, having agreed upon this with the Employer.</w:t>
      </w:r>
    </w:p>
    <w:p w:rsidR="00202451" w:rsidRPr="00202451" w:rsidRDefault="00202451" w:rsidP="00202451">
      <w:pPr>
        <w:spacing w:after="0" w:line="360" w:lineRule="auto"/>
        <w:ind w:firstLine="709"/>
        <w:jc w:val="both"/>
        <w:rPr>
          <w:rFonts w:ascii="Times New Roman" w:hAnsi="Times New Roman" w:cs="Times New Roman"/>
          <w:sz w:val="28"/>
          <w:szCs w:val="28"/>
          <w:lang w:val="en-US"/>
        </w:rPr>
      </w:pPr>
      <w:r w:rsidRPr="00202451">
        <w:rPr>
          <w:rFonts w:ascii="Times New Roman" w:hAnsi="Times New Roman" w:cs="Times New Roman"/>
          <w:sz w:val="28"/>
          <w:szCs w:val="28"/>
          <w:lang w:val="en-US"/>
        </w:rPr>
        <w:t>The following employees have the priority right for annual leave in summer or at any time convenient for them:</w:t>
      </w:r>
    </w:p>
    <w:p w:rsidR="00202451" w:rsidRPr="00202451" w:rsidRDefault="00202451" w:rsidP="00202451">
      <w:pPr>
        <w:spacing w:after="0" w:line="360" w:lineRule="auto"/>
        <w:ind w:firstLine="709"/>
        <w:jc w:val="both"/>
        <w:rPr>
          <w:rFonts w:ascii="Times New Roman" w:hAnsi="Times New Roman" w:cs="Times New Roman"/>
          <w:sz w:val="28"/>
          <w:szCs w:val="28"/>
          <w:lang w:val="en-US"/>
        </w:rPr>
      </w:pPr>
      <w:r w:rsidRPr="00202451">
        <w:rPr>
          <w:rFonts w:ascii="Times New Roman" w:hAnsi="Times New Roman" w:cs="Times New Roman"/>
          <w:sz w:val="28"/>
          <w:szCs w:val="28"/>
          <w:lang w:val="en-US"/>
        </w:rPr>
        <w:t xml:space="preserve">A) </w:t>
      </w:r>
      <w:proofErr w:type="gramStart"/>
      <w:r w:rsidRPr="00202451">
        <w:rPr>
          <w:rFonts w:ascii="Times New Roman" w:hAnsi="Times New Roman" w:cs="Times New Roman"/>
          <w:sz w:val="28"/>
          <w:szCs w:val="28"/>
          <w:lang w:val="en-US"/>
        </w:rPr>
        <w:t>single</w:t>
      </w:r>
      <w:proofErr w:type="gramEnd"/>
      <w:r w:rsidRPr="00202451">
        <w:rPr>
          <w:rFonts w:ascii="Times New Roman" w:hAnsi="Times New Roman" w:cs="Times New Roman"/>
          <w:sz w:val="28"/>
          <w:szCs w:val="28"/>
          <w:lang w:val="en-US"/>
        </w:rPr>
        <w:t xml:space="preserve"> parents;</w:t>
      </w:r>
    </w:p>
    <w:p w:rsidR="00202451" w:rsidRPr="00202451" w:rsidRDefault="00202451" w:rsidP="00202451">
      <w:pPr>
        <w:spacing w:after="0" w:line="360" w:lineRule="auto"/>
        <w:ind w:firstLine="709"/>
        <w:jc w:val="both"/>
        <w:rPr>
          <w:rFonts w:ascii="Times New Roman" w:hAnsi="Times New Roman" w:cs="Times New Roman"/>
          <w:sz w:val="28"/>
          <w:szCs w:val="28"/>
          <w:lang w:val="en-US"/>
        </w:rPr>
      </w:pPr>
      <w:r w:rsidRPr="00202451">
        <w:rPr>
          <w:rFonts w:ascii="Times New Roman" w:hAnsi="Times New Roman" w:cs="Times New Roman"/>
          <w:sz w:val="28"/>
          <w:szCs w:val="28"/>
          <w:lang w:val="en-US"/>
        </w:rPr>
        <w:t xml:space="preserve">B) </w:t>
      </w:r>
      <w:proofErr w:type="gramStart"/>
      <w:r w:rsidRPr="00202451">
        <w:rPr>
          <w:rFonts w:ascii="Times New Roman" w:hAnsi="Times New Roman" w:cs="Times New Roman"/>
          <w:sz w:val="28"/>
          <w:szCs w:val="28"/>
          <w:lang w:val="en-US"/>
        </w:rPr>
        <w:t>women</w:t>
      </w:r>
      <w:proofErr w:type="gramEnd"/>
      <w:r w:rsidRPr="00202451">
        <w:rPr>
          <w:rFonts w:ascii="Times New Roman" w:hAnsi="Times New Roman" w:cs="Times New Roman"/>
          <w:sz w:val="28"/>
          <w:szCs w:val="28"/>
          <w:lang w:val="en-US"/>
        </w:rPr>
        <w:t xml:space="preserve"> with three or more children;</w:t>
      </w:r>
    </w:p>
    <w:p w:rsidR="00202451" w:rsidRPr="00202451" w:rsidRDefault="00202451" w:rsidP="00202451">
      <w:pPr>
        <w:spacing w:after="0" w:line="360" w:lineRule="auto"/>
        <w:ind w:firstLine="709"/>
        <w:jc w:val="both"/>
        <w:rPr>
          <w:rFonts w:ascii="Times New Roman" w:hAnsi="Times New Roman" w:cs="Times New Roman"/>
          <w:sz w:val="28"/>
          <w:szCs w:val="28"/>
          <w:lang w:val="en-US"/>
        </w:rPr>
      </w:pPr>
      <w:r w:rsidRPr="00202451">
        <w:rPr>
          <w:rFonts w:ascii="Times New Roman" w:hAnsi="Times New Roman" w:cs="Times New Roman"/>
          <w:sz w:val="28"/>
          <w:szCs w:val="28"/>
          <w:lang w:val="en-US"/>
        </w:rPr>
        <w:t xml:space="preserve">C) </w:t>
      </w:r>
      <w:proofErr w:type="gramStart"/>
      <w:r w:rsidRPr="00202451">
        <w:rPr>
          <w:rFonts w:ascii="Times New Roman" w:hAnsi="Times New Roman" w:cs="Times New Roman"/>
          <w:sz w:val="28"/>
          <w:szCs w:val="28"/>
          <w:lang w:val="en-US"/>
        </w:rPr>
        <w:t>employees</w:t>
      </w:r>
      <w:proofErr w:type="gramEnd"/>
      <w:r w:rsidRPr="00202451">
        <w:rPr>
          <w:rFonts w:ascii="Times New Roman" w:hAnsi="Times New Roman" w:cs="Times New Roman"/>
          <w:sz w:val="28"/>
          <w:szCs w:val="28"/>
          <w:lang w:val="en-US"/>
        </w:rPr>
        <w:t xml:space="preserve"> who received a labor injury;</w:t>
      </w:r>
    </w:p>
    <w:p w:rsidR="00202451" w:rsidRPr="00202451" w:rsidRDefault="00202451" w:rsidP="00202451">
      <w:pPr>
        <w:spacing w:after="0" w:line="360" w:lineRule="auto"/>
        <w:ind w:firstLine="709"/>
        <w:jc w:val="both"/>
        <w:rPr>
          <w:rFonts w:ascii="Times New Roman" w:hAnsi="Times New Roman" w:cs="Times New Roman"/>
          <w:sz w:val="28"/>
          <w:szCs w:val="28"/>
          <w:lang w:val="en-US"/>
        </w:rPr>
      </w:pPr>
      <w:r w:rsidRPr="00202451">
        <w:rPr>
          <w:rFonts w:ascii="Times New Roman" w:hAnsi="Times New Roman" w:cs="Times New Roman"/>
          <w:sz w:val="28"/>
          <w:szCs w:val="28"/>
          <w:lang w:val="en-US"/>
        </w:rPr>
        <w:t xml:space="preserve">D) </w:t>
      </w:r>
      <w:proofErr w:type="gramStart"/>
      <w:r w:rsidRPr="00202451">
        <w:rPr>
          <w:rFonts w:ascii="Times New Roman" w:hAnsi="Times New Roman" w:cs="Times New Roman"/>
          <w:sz w:val="28"/>
          <w:szCs w:val="28"/>
          <w:lang w:val="en-US"/>
        </w:rPr>
        <w:t>any</w:t>
      </w:r>
      <w:proofErr w:type="gramEnd"/>
      <w:r w:rsidRPr="00202451">
        <w:rPr>
          <w:rFonts w:ascii="Times New Roman" w:hAnsi="Times New Roman" w:cs="Times New Roman"/>
          <w:sz w:val="28"/>
          <w:szCs w:val="28"/>
          <w:lang w:val="en-US"/>
        </w:rPr>
        <w:t xml:space="preserve"> employees if they have vouchers for treatment.</w:t>
      </w:r>
    </w:p>
    <w:p w:rsidR="0045386D" w:rsidRPr="009D6B2C" w:rsidRDefault="00202451" w:rsidP="00202451">
      <w:pPr>
        <w:spacing w:after="0" w:line="360" w:lineRule="auto"/>
        <w:ind w:firstLine="709"/>
        <w:jc w:val="both"/>
        <w:rPr>
          <w:rFonts w:ascii="Times New Roman" w:hAnsi="Times New Roman" w:cs="Times New Roman"/>
          <w:sz w:val="28"/>
          <w:szCs w:val="28"/>
          <w:lang w:val="en-US"/>
        </w:rPr>
      </w:pPr>
      <w:r w:rsidRPr="00202451">
        <w:rPr>
          <w:rFonts w:ascii="Times New Roman" w:hAnsi="Times New Roman" w:cs="Times New Roman"/>
          <w:sz w:val="28"/>
          <w:szCs w:val="28"/>
          <w:lang w:val="en-US"/>
        </w:rPr>
        <w:t>Human rights are of great importance in the modern world, each person has the opportunity to implement and protect his rights.</w:t>
      </w:r>
    </w:p>
    <w:p w:rsidR="00205929" w:rsidRPr="009D6B2C" w:rsidRDefault="00205929" w:rsidP="00202451">
      <w:pPr>
        <w:spacing w:after="0" w:line="360" w:lineRule="auto"/>
        <w:ind w:firstLine="709"/>
        <w:jc w:val="both"/>
        <w:rPr>
          <w:rFonts w:ascii="Times New Roman" w:hAnsi="Times New Roman" w:cs="Times New Roman"/>
          <w:sz w:val="28"/>
          <w:szCs w:val="28"/>
          <w:lang w:val="en-US"/>
        </w:rPr>
      </w:pPr>
    </w:p>
    <w:p w:rsidR="00205929" w:rsidRPr="009D6B2C" w:rsidRDefault="00205929">
      <w:pPr>
        <w:rPr>
          <w:rFonts w:ascii="Times New Roman" w:hAnsi="Times New Roman" w:cs="Times New Roman"/>
          <w:sz w:val="28"/>
          <w:szCs w:val="28"/>
          <w:lang w:val="en-US"/>
        </w:rPr>
      </w:pPr>
      <w:r w:rsidRPr="00A4058B">
        <w:rPr>
          <w:rFonts w:ascii="Times New Roman" w:hAnsi="Times New Roman" w:cs="Times New Roman"/>
          <w:noProof/>
          <w:sz w:val="28"/>
          <w:szCs w:val="28"/>
          <w:lang w:eastAsia="ru-RU"/>
        </w:rPr>
        <w:drawing>
          <wp:anchor distT="0" distB="0" distL="114300" distR="114300" simplePos="0" relativeHeight="251725824" behindDoc="1" locked="0" layoutInCell="1" allowOverlap="1" wp14:anchorId="1DE8577E" wp14:editId="75714394">
            <wp:simplePos x="0" y="0"/>
            <wp:positionH relativeFrom="margin">
              <wp:posOffset>605790</wp:posOffset>
            </wp:positionH>
            <wp:positionV relativeFrom="paragraph">
              <wp:posOffset>55880</wp:posOffset>
            </wp:positionV>
            <wp:extent cx="4445000" cy="3333750"/>
            <wp:effectExtent l="0" t="0" r="0" b="0"/>
            <wp:wrapThrough wrapText="bothSides">
              <wp:wrapPolygon edited="0">
                <wp:start x="0" y="0"/>
                <wp:lineTo x="0" y="21477"/>
                <wp:lineTo x="21477" y="21477"/>
                <wp:lineTo x="21477" y="0"/>
                <wp:lineTo x="0" y="0"/>
              </wp:wrapPolygon>
            </wp:wrapThrough>
            <wp:docPr id="25" name="Рисунок 25" descr="http://nao24.ru/media/%D1%81%D0%BE%D1%86%D0%B8%D0%B0%D0%BB%D1%8C%D0%BD%D0%B0%D1%8F_%D0%BF%D0%BE%D0%B4%D0%B4%D0%B5%D1%80%D0%B6%D0%BA%D0%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nao24.ru/media/%D1%81%D0%BE%D1%86%D0%B8%D0%B0%D0%BB%D1%8C%D0%BD%D0%B0%D1%8F_%D0%BF%D0%BE%D0%B4%D0%B4%D0%B5%D1%80%D0%B6%D0%BA%D0%B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45000" cy="3333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6B2C">
        <w:rPr>
          <w:rFonts w:ascii="Times New Roman" w:hAnsi="Times New Roman" w:cs="Times New Roman"/>
          <w:sz w:val="28"/>
          <w:szCs w:val="28"/>
          <w:lang w:val="en-US"/>
        </w:rPr>
        <w:br w:type="page"/>
      </w:r>
    </w:p>
    <w:p w:rsidR="00526085" w:rsidRPr="00526085" w:rsidRDefault="00526085" w:rsidP="00526085">
      <w:pPr>
        <w:spacing w:after="0" w:line="360" w:lineRule="auto"/>
        <w:jc w:val="center"/>
        <w:rPr>
          <w:rFonts w:ascii="Times New Roman" w:hAnsi="Times New Roman" w:cs="Times New Roman"/>
          <w:sz w:val="28"/>
          <w:szCs w:val="28"/>
          <w:lang w:val="en-US"/>
        </w:rPr>
      </w:pPr>
      <w:r w:rsidRPr="00526085">
        <w:rPr>
          <w:rFonts w:ascii="Times New Roman" w:hAnsi="Times New Roman" w:cs="Times New Roman"/>
          <w:sz w:val="28"/>
          <w:szCs w:val="28"/>
          <w:lang w:val="en-US"/>
        </w:rPr>
        <w:lastRenderedPageBreak/>
        <w:t>3.2 Labor relations</w:t>
      </w:r>
    </w:p>
    <w:p w:rsidR="00526085" w:rsidRPr="00526085" w:rsidRDefault="00526085" w:rsidP="00526085">
      <w:pPr>
        <w:spacing w:after="0" w:line="360" w:lineRule="auto"/>
        <w:ind w:firstLine="709"/>
        <w:jc w:val="both"/>
        <w:rPr>
          <w:rFonts w:ascii="Times New Roman" w:hAnsi="Times New Roman" w:cs="Times New Roman"/>
          <w:sz w:val="28"/>
          <w:szCs w:val="28"/>
          <w:lang w:val="en-US"/>
        </w:rPr>
      </w:pPr>
    </w:p>
    <w:p w:rsidR="00526085" w:rsidRPr="00526085" w:rsidRDefault="00526085" w:rsidP="00526085">
      <w:pPr>
        <w:spacing w:after="0" w:line="360" w:lineRule="auto"/>
        <w:ind w:firstLine="709"/>
        <w:jc w:val="both"/>
        <w:rPr>
          <w:rFonts w:ascii="Times New Roman" w:hAnsi="Times New Roman" w:cs="Times New Roman"/>
          <w:sz w:val="28"/>
          <w:szCs w:val="28"/>
          <w:lang w:val="en-US"/>
        </w:rPr>
      </w:pPr>
    </w:p>
    <w:p w:rsidR="00526085" w:rsidRPr="00526085" w:rsidRDefault="00526085" w:rsidP="00526085">
      <w:pPr>
        <w:spacing w:after="0" w:line="360" w:lineRule="auto"/>
        <w:ind w:firstLine="709"/>
        <w:jc w:val="both"/>
        <w:rPr>
          <w:rFonts w:ascii="Times New Roman" w:hAnsi="Times New Roman" w:cs="Times New Roman"/>
          <w:sz w:val="28"/>
          <w:szCs w:val="28"/>
          <w:lang w:val="en-US"/>
        </w:rPr>
      </w:pPr>
      <w:r w:rsidRPr="00526085">
        <w:rPr>
          <w:rFonts w:ascii="Times New Roman" w:hAnsi="Times New Roman" w:cs="Times New Roman"/>
          <w:sz w:val="28"/>
          <w:szCs w:val="28"/>
          <w:lang w:val="en-US"/>
        </w:rPr>
        <w:t>Labor relations are the relationship of two subjects of law: the employer and the employee. The connecting element in these relations is the labor contract, which coordinates the conditions for participation of the employee and employer in working life.</w:t>
      </w:r>
    </w:p>
    <w:p w:rsidR="00526085" w:rsidRPr="00526085" w:rsidRDefault="00526085" w:rsidP="00526085">
      <w:pPr>
        <w:spacing w:after="0" w:line="360" w:lineRule="auto"/>
        <w:ind w:firstLine="709"/>
        <w:jc w:val="both"/>
        <w:rPr>
          <w:rFonts w:ascii="Times New Roman" w:hAnsi="Times New Roman" w:cs="Times New Roman"/>
          <w:sz w:val="28"/>
          <w:szCs w:val="28"/>
          <w:lang w:val="en-US"/>
        </w:rPr>
      </w:pPr>
      <w:r w:rsidRPr="00526085">
        <w:rPr>
          <w:rFonts w:ascii="Times New Roman" w:hAnsi="Times New Roman" w:cs="Times New Roman"/>
          <w:sz w:val="28"/>
          <w:szCs w:val="28"/>
          <w:lang w:val="en-US"/>
        </w:rPr>
        <w:t xml:space="preserve">Consequently, the company's goals are to ensure gender equality; </w:t>
      </w:r>
      <w:r w:rsidR="00AD418F">
        <w:rPr>
          <w:rFonts w:ascii="Times New Roman" w:hAnsi="Times New Roman" w:cs="Times New Roman"/>
          <w:sz w:val="28"/>
          <w:szCs w:val="28"/>
          <w:lang w:val="en-US"/>
        </w:rPr>
        <w:t>p</w:t>
      </w:r>
      <w:r w:rsidRPr="00526085">
        <w:rPr>
          <w:rFonts w:ascii="Times New Roman" w:hAnsi="Times New Roman" w:cs="Times New Roman"/>
          <w:sz w:val="28"/>
          <w:szCs w:val="28"/>
          <w:lang w:val="en-US"/>
        </w:rPr>
        <w:t>romoting sustained, inclusive and sustainable economic growth, full and productive employment and decent work for all.</w:t>
      </w:r>
      <w:bookmarkStart w:id="0" w:name="_GoBack"/>
      <w:bookmarkEnd w:id="0"/>
    </w:p>
    <w:p w:rsidR="00526085" w:rsidRPr="00526085" w:rsidRDefault="00526085" w:rsidP="00526085">
      <w:pPr>
        <w:spacing w:after="0" w:line="360" w:lineRule="auto"/>
        <w:ind w:firstLine="709"/>
        <w:jc w:val="both"/>
        <w:rPr>
          <w:rFonts w:ascii="Times New Roman" w:hAnsi="Times New Roman" w:cs="Times New Roman"/>
          <w:sz w:val="28"/>
          <w:szCs w:val="28"/>
          <w:lang w:val="en-US"/>
        </w:rPr>
      </w:pPr>
      <w:r w:rsidRPr="00526085">
        <w:rPr>
          <w:rFonts w:ascii="Times New Roman" w:hAnsi="Times New Roman" w:cs="Times New Roman"/>
          <w:sz w:val="28"/>
          <w:szCs w:val="28"/>
          <w:lang w:val="en-US"/>
        </w:rPr>
        <w:t>The policy of Remmontazh LLC is based on the prevention of any forms of discrimination, both in the employment process and in the framework of professional activities. The Company does not discriminate on the basis of sex or age.</w:t>
      </w:r>
    </w:p>
    <w:p w:rsidR="00526085" w:rsidRDefault="00526085" w:rsidP="00526085">
      <w:pPr>
        <w:spacing w:after="0" w:line="360" w:lineRule="auto"/>
        <w:ind w:firstLine="709"/>
        <w:jc w:val="both"/>
        <w:rPr>
          <w:rFonts w:ascii="Times New Roman" w:hAnsi="Times New Roman" w:cs="Times New Roman"/>
          <w:sz w:val="28"/>
          <w:szCs w:val="28"/>
          <w:lang w:val="en-US"/>
        </w:rPr>
      </w:pPr>
      <w:r w:rsidRPr="00526085">
        <w:rPr>
          <w:rFonts w:ascii="Times New Roman" w:hAnsi="Times New Roman" w:cs="Times New Roman"/>
          <w:sz w:val="28"/>
          <w:szCs w:val="28"/>
          <w:lang w:val="en-US"/>
        </w:rPr>
        <w:t>Employees are called upon to contribute to their official behavior by establishing in the team of business relationships and constructive cooperation with each other.</w:t>
      </w:r>
    </w:p>
    <w:p w:rsidR="00526085" w:rsidRDefault="00526085">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27872" behindDoc="1" locked="0" layoutInCell="1" allowOverlap="1" wp14:anchorId="14502A19" wp14:editId="626BBEE5">
            <wp:simplePos x="0" y="0"/>
            <wp:positionH relativeFrom="column">
              <wp:posOffset>672465</wp:posOffset>
            </wp:positionH>
            <wp:positionV relativeFrom="paragraph">
              <wp:posOffset>255905</wp:posOffset>
            </wp:positionV>
            <wp:extent cx="4457700" cy="3342005"/>
            <wp:effectExtent l="209550" t="0" r="266700" b="144145"/>
            <wp:wrapThrough wrapText="bothSides">
              <wp:wrapPolygon edited="0">
                <wp:start x="-92" y="369"/>
                <wp:lineTo x="-369" y="2586"/>
                <wp:lineTo x="-646" y="10466"/>
                <wp:lineTo x="-1015" y="18345"/>
                <wp:lineTo x="-831" y="20315"/>
                <wp:lineTo x="462" y="20315"/>
                <wp:lineTo x="462" y="22162"/>
                <wp:lineTo x="1938" y="22409"/>
                <wp:lineTo x="22523" y="22409"/>
                <wp:lineTo x="22800" y="20439"/>
                <wp:lineTo x="22062" y="4556"/>
                <wp:lineTo x="20862" y="2709"/>
                <wp:lineTo x="19015" y="369"/>
                <wp:lineTo x="-92" y="369"/>
              </wp:wrapPolygon>
            </wp:wrapThrough>
            <wp:docPr id="30" name="Рисунок 30" descr="D:\Оля\ллллл\Отчет в ОУР 2016 г\407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ля\ллллл\Отчет в ОУР 2016 г\40724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57700" cy="334200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perspectiveAbove"/>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en-US"/>
        </w:rPr>
        <w:br w:type="page"/>
      </w:r>
    </w:p>
    <w:p w:rsidR="00526085" w:rsidRPr="00526085" w:rsidRDefault="00526085" w:rsidP="00526085">
      <w:pPr>
        <w:spacing w:after="0" w:line="360" w:lineRule="auto"/>
        <w:ind w:firstLine="709"/>
        <w:jc w:val="both"/>
        <w:rPr>
          <w:rFonts w:ascii="Times New Roman" w:hAnsi="Times New Roman" w:cs="Times New Roman"/>
          <w:sz w:val="28"/>
          <w:szCs w:val="28"/>
          <w:lang w:val="en-US"/>
        </w:rPr>
      </w:pPr>
      <w:r w:rsidRPr="00526085">
        <w:rPr>
          <w:rFonts w:ascii="Times New Roman" w:hAnsi="Times New Roman" w:cs="Times New Roman"/>
          <w:sz w:val="28"/>
          <w:szCs w:val="28"/>
          <w:lang w:val="en-US"/>
        </w:rPr>
        <w:lastRenderedPageBreak/>
        <w:t xml:space="preserve">The </w:t>
      </w:r>
      <w:r>
        <w:rPr>
          <w:rFonts w:ascii="Times New Roman" w:hAnsi="Times New Roman" w:cs="Times New Roman"/>
          <w:sz w:val="28"/>
          <w:szCs w:val="28"/>
        </w:rPr>
        <w:t>ООО</w:t>
      </w:r>
      <w:r w:rsidRPr="00526085">
        <w:rPr>
          <w:rFonts w:ascii="Times New Roman" w:hAnsi="Times New Roman" w:cs="Times New Roman"/>
          <w:sz w:val="28"/>
          <w:szCs w:val="28"/>
          <w:lang w:val="en-US"/>
        </w:rPr>
        <w:t xml:space="preserve"> "Remmontazh" approved the Regulations on the conflict of interests of employees.</w:t>
      </w:r>
    </w:p>
    <w:p w:rsidR="00526085" w:rsidRPr="00526085" w:rsidRDefault="00526085" w:rsidP="00526085">
      <w:pPr>
        <w:spacing w:after="0" w:line="360" w:lineRule="auto"/>
        <w:ind w:firstLine="709"/>
        <w:jc w:val="both"/>
        <w:rPr>
          <w:rFonts w:ascii="Times New Roman" w:hAnsi="Times New Roman" w:cs="Times New Roman"/>
          <w:sz w:val="28"/>
          <w:szCs w:val="28"/>
          <w:lang w:val="en-US"/>
        </w:rPr>
      </w:pPr>
      <w:r w:rsidRPr="00526085">
        <w:rPr>
          <w:rFonts w:ascii="Times New Roman" w:hAnsi="Times New Roman" w:cs="Times New Roman"/>
          <w:sz w:val="28"/>
          <w:szCs w:val="28"/>
          <w:lang w:val="en-US"/>
        </w:rPr>
        <w:t>The conflict of interest clause is an internal document of Remmontazh LLC, which establishes the procedure for identifying and resolving conflicts of interest arising in the course of employees' performance of their duties.</w:t>
      </w:r>
    </w:p>
    <w:p w:rsidR="00526085" w:rsidRPr="00526085" w:rsidRDefault="00526085" w:rsidP="00526085">
      <w:pPr>
        <w:spacing w:after="0" w:line="360" w:lineRule="auto"/>
        <w:ind w:firstLine="709"/>
        <w:jc w:val="both"/>
        <w:rPr>
          <w:rFonts w:ascii="Times New Roman" w:hAnsi="Times New Roman" w:cs="Times New Roman"/>
          <w:sz w:val="28"/>
          <w:szCs w:val="28"/>
          <w:lang w:val="en-US"/>
        </w:rPr>
      </w:pPr>
      <w:r w:rsidRPr="00526085">
        <w:rPr>
          <w:rFonts w:ascii="Times New Roman" w:hAnsi="Times New Roman" w:cs="Times New Roman"/>
          <w:sz w:val="28"/>
          <w:szCs w:val="28"/>
          <w:lang w:val="en-US"/>
        </w:rPr>
        <w:t>The company Remmontazh developed a code of ethics and professional conduct of employees in accordance with the provisions of the Constitution of the Russian Federation, the Labor Code of the Russian Federation, the Federal Law "On Counteracting Corruption", other regulatory legal acts of the Russian Federation, and is based on the generally recognized moral principles and norms of the Russian Society and state.</w:t>
      </w:r>
    </w:p>
    <w:p w:rsidR="00526085" w:rsidRDefault="00526085" w:rsidP="00526085">
      <w:pPr>
        <w:spacing w:after="0" w:line="360" w:lineRule="auto"/>
        <w:ind w:firstLine="709"/>
        <w:jc w:val="both"/>
        <w:rPr>
          <w:rFonts w:ascii="Times New Roman" w:hAnsi="Times New Roman" w:cs="Times New Roman"/>
          <w:sz w:val="28"/>
          <w:szCs w:val="28"/>
          <w:lang w:val="en-US"/>
        </w:rPr>
      </w:pPr>
      <w:r w:rsidRPr="00526085">
        <w:rPr>
          <w:rFonts w:ascii="Times New Roman" w:hAnsi="Times New Roman" w:cs="Times New Roman"/>
          <w:sz w:val="28"/>
          <w:szCs w:val="28"/>
          <w:lang w:val="en-US"/>
        </w:rPr>
        <w:t xml:space="preserve">The Code is a set of general principles of professional </w:t>
      </w:r>
      <w:proofErr w:type="spellStart"/>
      <w:r w:rsidRPr="00526085">
        <w:rPr>
          <w:rFonts w:ascii="Times New Roman" w:hAnsi="Times New Roman" w:cs="Times New Roman"/>
          <w:sz w:val="28"/>
          <w:szCs w:val="28"/>
          <w:lang w:val="en-US"/>
        </w:rPr>
        <w:t>professional</w:t>
      </w:r>
      <w:proofErr w:type="spellEnd"/>
      <w:r w:rsidRPr="00526085">
        <w:rPr>
          <w:rFonts w:ascii="Times New Roman" w:hAnsi="Times New Roman" w:cs="Times New Roman"/>
          <w:sz w:val="28"/>
          <w:szCs w:val="28"/>
          <w:lang w:val="en-US"/>
        </w:rPr>
        <w:t xml:space="preserve"> ethics and basic rules of service conduct, which should guide employees regardless of their replaced position.</w:t>
      </w:r>
    </w:p>
    <w:p w:rsidR="00526085" w:rsidRDefault="00526085">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29920" behindDoc="1" locked="0" layoutInCell="1" allowOverlap="1" wp14:anchorId="59F71C9A" wp14:editId="78111C41">
            <wp:simplePos x="0" y="0"/>
            <wp:positionH relativeFrom="column">
              <wp:posOffset>-215900</wp:posOffset>
            </wp:positionH>
            <wp:positionV relativeFrom="paragraph">
              <wp:posOffset>625475</wp:posOffset>
            </wp:positionV>
            <wp:extent cx="5939790" cy="3339465"/>
            <wp:effectExtent l="133350" t="171450" r="156210" b="203835"/>
            <wp:wrapThrough wrapText="bothSides">
              <wp:wrapPolygon edited="0">
                <wp:start x="9283" y="-1109"/>
                <wp:lineTo x="4295" y="-863"/>
                <wp:lineTo x="4295" y="1109"/>
                <wp:lineTo x="2217" y="1109"/>
                <wp:lineTo x="2217" y="3080"/>
                <wp:lineTo x="901" y="3080"/>
                <wp:lineTo x="901" y="5052"/>
                <wp:lineTo x="69" y="5052"/>
                <wp:lineTo x="69" y="7023"/>
                <wp:lineTo x="-416" y="7023"/>
                <wp:lineTo x="-485" y="10966"/>
                <wp:lineTo x="-346" y="13800"/>
                <wp:lineTo x="901" y="16881"/>
                <wp:lineTo x="2425" y="18852"/>
                <wp:lineTo x="4711" y="20824"/>
                <wp:lineTo x="4780" y="20824"/>
                <wp:lineTo x="9283" y="22549"/>
                <wp:lineTo x="9352" y="22795"/>
                <wp:lineTo x="12054" y="22795"/>
                <wp:lineTo x="12123" y="22549"/>
                <wp:lineTo x="16834" y="20824"/>
                <wp:lineTo x="16903" y="20824"/>
                <wp:lineTo x="19189" y="18852"/>
                <wp:lineTo x="19258" y="18852"/>
                <wp:lineTo x="20644" y="16881"/>
                <wp:lineTo x="21475" y="14909"/>
                <wp:lineTo x="21891" y="12938"/>
                <wp:lineTo x="22099" y="10966"/>
                <wp:lineTo x="21960" y="8995"/>
                <wp:lineTo x="21475" y="7023"/>
                <wp:lineTo x="20783" y="5175"/>
                <wp:lineTo x="20713" y="4682"/>
                <wp:lineTo x="19536" y="3080"/>
                <wp:lineTo x="19051" y="1109"/>
                <wp:lineTo x="17388" y="1109"/>
                <wp:lineTo x="17388" y="-863"/>
                <wp:lineTo x="12262" y="-1109"/>
                <wp:lineTo x="9283" y="-1109"/>
              </wp:wrapPolygon>
            </wp:wrapThrough>
            <wp:docPr id="672" name="Рисунок 672" descr="D:\Оля\ллллл\Отчет в ОУР 2016 г\u-banka-otozvali-licenziyu-kak-platit-kredit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ля\ллллл\Отчет в ОУР 2016 г\u-banka-otozvali-licenziyu-kak-platit-kredit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3339465"/>
                    </a:xfrm>
                    <a:prstGeom prst="ellipse">
                      <a:avLst/>
                    </a:prstGeom>
                    <a:ln w="190500" cap="rnd">
                      <a:solidFill>
                        <a:srgbClr val="F79646">
                          <a:lumMod val="60000"/>
                          <a:lumOff val="40000"/>
                        </a:srgbClr>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en-US"/>
        </w:rPr>
        <w:br w:type="page"/>
      </w:r>
    </w:p>
    <w:p w:rsidR="00526085" w:rsidRPr="00526085" w:rsidRDefault="00526085" w:rsidP="00526085">
      <w:pPr>
        <w:spacing w:after="0" w:line="360" w:lineRule="auto"/>
        <w:ind w:firstLine="709"/>
        <w:jc w:val="both"/>
        <w:rPr>
          <w:rFonts w:ascii="Times New Roman" w:hAnsi="Times New Roman" w:cs="Times New Roman"/>
          <w:sz w:val="28"/>
          <w:szCs w:val="28"/>
          <w:lang w:val="en-US"/>
        </w:rPr>
      </w:pPr>
      <w:r w:rsidRPr="00526085">
        <w:rPr>
          <w:rFonts w:ascii="Times New Roman" w:hAnsi="Times New Roman" w:cs="Times New Roman"/>
          <w:sz w:val="28"/>
          <w:szCs w:val="28"/>
          <w:lang w:val="en-US"/>
        </w:rPr>
        <w:lastRenderedPageBreak/>
        <w:t>In official behavior, an employee refrains from:</w:t>
      </w:r>
    </w:p>
    <w:p w:rsidR="00526085" w:rsidRPr="00526085" w:rsidRDefault="00526085" w:rsidP="00526085">
      <w:pPr>
        <w:spacing w:after="0" w:line="360" w:lineRule="auto"/>
        <w:jc w:val="both"/>
        <w:rPr>
          <w:rFonts w:ascii="Times New Roman" w:hAnsi="Times New Roman" w:cs="Times New Roman"/>
          <w:sz w:val="28"/>
          <w:szCs w:val="28"/>
          <w:lang w:val="en-US"/>
        </w:rPr>
      </w:pPr>
      <w:r w:rsidRPr="00526085">
        <w:rPr>
          <w:rFonts w:ascii="Times New Roman" w:hAnsi="Times New Roman" w:cs="Times New Roman"/>
          <w:sz w:val="28"/>
          <w:szCs w:val="28"/>
          <w:lang w:val="en-US"/>
        </w:rPr>
        <w:t>- any type of statements and actions of a discriminatory nature on grounds of sex, age, race, nationality, language, citizenship, social, property or marital status, political or religious preferences;</w:t>
      </w:r>
    </w:p>
    <w:p w:rsidR="00526085" w:rsidRPr="00526085" w:rsidRDefault="00526085" w:rsidP="00526085">
      <w:pPr>
        <w:spacing w:after="0" w:line="360" w:lineRule="auto"/>
        <w:jc w:val="both"/>
        <w:rPr>
          <w:rFonts w:ascii="Times New Roman" w:hAnsi="Times New Roman" w:cs="Times New Roman"/>
          <w:sz w:val="28"/>
          <w:szCs w:val="28"/>
          <w:lang w:val="en-US"/>
        </w:rPr>
      </w:pPr>
      <w:r w:rsidRPr="00526085">
        <w:rPr>
          <w:rFonts w:ascii="Times New Roman" w:hAnsi="Times New Roman" w:cs="Times New Roman"/>
          <w:sz w:val="28"/>
          <w:szCs w:val="28"/>
          <w:lang w:val="en-US"/>
        </w:rPr>
        <w:t xml:space="preserve">- </w:t>
      </w:r>
      <w:proofErr w:type="gramStart"/>
      <w:r w:rsidRPr="00526085">
        <w:rPr>
          <w:rFonts w:ascii="Times New Roman" w:hAnsi="Times New Roman" w:cs="Times New Roman"/>
          <w:sz w:val="28"/>
          <w:szCs w:val="28"/>
          <w:lang w:val="en-US"/>
        </w:rPr>
        <w:t>rudeness</w:t>
      </w:r>
      <w:proofErr w:type="gramEnd"/>
      <w:r w:rsidRPr="00526085">
        <w:rPr>
          <w:rFonts w:ascii="Times New Roman" w:hAnsi="Times New Roman" w:cs="Times New Roman"/>
          <w:sz w:val="28"/>
          <w:szCs w:val="28"/>
          <w:lang w:val="en-US"/>
        </w:rPr>
        <w:t>, displays of disdainful tone, arrogance, prejudiced remarks, presentation of wrongful, undeserved accusations;</w:t>
      </w:r>
    </w:p>
    <w:p w:rsidR="00526085" w:rsidRPr="00526085" w:rsidRDefault="00526085" w:rsidP="00526085">
      <w:pPr>
        <w:spacing w:after="0" w:line="360" w:lineRule="auto"/>
        <w:jc w:val="both"/>
        <w:rPr>
          <w:rFonts w:ascii="Times New Roman" w:hAnsi="Times New Roman" w:cs="Times New Roman"/>
          <w:sz w:val="28"/>
          <w:szCs w:val="28"/>
          <w:lang w:val="en-US"/>
        </w:rPr>
      </w:pPr>
      <w:r w:rsidRPr="00526085">
        <w:rPr>
          <w:rFonts w:ascii="Times New Roman" w:hAnsi="Times New Roman" w:cs="Times New Roman"/>
          <w:sz w:val="28"/>
          <w:szCs w:val="28"/>
          <w:lang w:val="en-US"/>
        </w:rPr>
        <w:t xml:space="preserve">- </w:t>
      </w:r>
      <w:proofErr w:type="gramStart"/>
      <w:r w:rsidRPr="00526085">
        <w:rPr>
          <w:rFonts w:ascii="Times New Roman" w:hAnsi="Times New Roman" w:cs="Times New Roman"/>
          <w:sz w:val="28"/>
          <w:szCs w:val="28"/>
          <w:lang w:val="en-US"/>
        </w:rPr>
        <w:t>threats</w:t>
      </w:r>
      <w:proofErr w:type="gramEnd"/>
      <w:r w:rsidRPr="00526085">
        <w:rPr>
          <w:rFonts w:ascii="Times New Roman" w:hAnsi="Times New Roman" w:cs="Times New Roman"/>
          <w:sz w:val="28"/>
          <w:szCs w:val="28"/>
          <w:lang w:val="en-US"/>
        </w:rPr>
        <w:t>, offensive language or remarks, actions that interfere with normal communication or provoke illegal behavior</w:t>
      </w:r>
    </w:p>
    <w:p w:rsidR="00526085" w:rsidRPr="000E0C0C" w:rsidRDefault="00526085" w:rsidP="00526085">
      <w:pPr>
        <w:spacing w:after="0" w:line="360" w:lineRule="auto"/>
        <w:ind w:firstLine="709"/>
        <w:jc w:val="both"/>
        <w:rPr>
          <w:rFonts w:ascii="Times New Roman" w:hAnsi="Times New Roman" w:cs="Times New Roman"/>
          <w:sz w:val="28"/>
          <w:szCs w:val="28"/>
          <w:lang w:val="en-US"/>
        </w:rPr>
      </w:pPr>
      <w:r w:rsidRPr="00526085">
        <w:rPr>
          <w:rFonts w:ascii="Times New Roman" w:hAnsi="Times New Roman" w:cs="Times New Roman"/>
          <w:sz w:val="28"/>
          <w:szCs w:val="28"/>
          <w:lang w:val="en-US"/>
        </w:rPr>
        <w:t xml:space="preserve">An employee who has organizational and administrative authority over other employees should strive to be an example of professionalism, an impeccable reputation for them, and facilitate the formation of a morally-psychological climate favorable for effective work in the organization or its subdivision. Workers should be polite, friendly, correct, </w:t>
      </w:r>
      <w:proofErr w:type="gramStart"/>
      <w:r w:rsidRPr="00526085">
        <w:rPr>
          <w:rFonts w:ascii="Times New Roman" w:hAnsi="Times New Roman" w:cs="Times New Roman"/>
          <w:sz w:val="28"/>
          <w:szCs w:val="28"/>
          <w:lang w:val="en-US"/>
        </w:rPr>
        <w:t>attentive</w:t>
      </w:r>
      <w:proofErr w:type="gramEnd"/>
      <w:r w:rsidRPr="00526085">
        <w:rPr>
          <w:rFonts w:ascii="Times New Roman" w:hAnsi="Times New Roman" w:cs="Times New Roman"/>
          <w:sz w:val="28"/>
          <w:szCs w:val="28"/>
          <w:lang w:val="en-US"/>
        </w:rPr>
        <w:t xml:space="preserve"> and show tolerance in dealing with citizens and colleagues.</w:t>
      </w:r>
    </w:p>
    <w:p w:rsidR="00526085" w:rsidRPr="000E0C0C" w:rsidRDefault="00526085" w:rsidP="00526085">
      <w:pPr>
        <w:spacing w:after="0" w:line="360" w:lineRule="auto"/>
        <w:ind w:firstLine="709"/>
        <w:jc w:val="both"/>
        <w:rPr>
          <w:rFonts w:ascii="Times New Roman" w:hAnsi="Times New Roman" w:cs="Times New Roman"/>
          <w:sz w:val="28"/>
          <w:szCs w:val="28"/>
          <w:lang w:val="en-US"/>
        </w:rPr>
      </w:pPr>
    </w:p>
    <w:p w:rsidR="00526085" w:rsidRDefault="00526085">
      <w:pPr>
        <w:rPr>
          <w:rFonts w:ascii="Times New Roman" w:hAnsi="Times New Roman" w:cs="Times New Roman"/>
          <w:sz w:val="28"/>
          <w:szCs w:val="28"/>
          <w:lang w:val="en-US"/>
        </w:rPr>
      </w:pPr>
      <w:r w:rsidRPr="000F4B8A">
        <w:rPr>
          <w:rFonts w:ascii="Times New Roman" w:hAnsi="Times New Roman" w:cs="Times New Roman"/>
          <w:noProof/>
          <w:sz w:val="28"/>
          <w:szCs w:val="28"/>
          <w:lang w:eastAsia="ru-RU"/>
        </w:rPr>
        <w:drawing>
          <wp:anchor distT="0" distB="0" distL="114300" distR="114300" simplePos="0" relativeHeight="251731968" behindDoc="1" locked="0" layoutInCell="1" allowOverlap="1" wp14:anchorId="3BE5DD18" wp14:editId="7C5FBB41">
            <wp:simplePos x="0" y="0"/>
            <wp:positionH relativeFrom="margin">
              <wp:posOffset>910590</wp:posOffset>
            </wp:positionH>
            <wp:positionV relativeFrom="paragraph">
              <wp:posOffset>33020</wp:posOffset>
            </wp:positionV>
            <wp:extent cx="3905250" cy="3905250"/>
            <wp:effectExtent l="0" t="0" r="0" b="0"/>
            <wp:wrapThrough wrapText="bothSides">
              <wp:wrapPolygon edited="0">
                <wp:start x="0" y="0"/>
                <wp:lineTo x="0" y="21495"/>
                <wp:lineTo x="21495" y="21495"/>
                <wp:lineTo x="21495" y="0"/>
                <wp:lineTo x="0" y="0"/>
              </wp:wrapPolygon>
            </wp:wrapThrough>
            <wp:docPr id="673" name="Рисунок 673" descr="http://www.sakhalinenergy.com/media/system/img/content/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akhalinenergy.com/media/system/img/content/Untitled-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05250" cy="3905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en-US"/>
        </w:rPr>
        <w:br w:type="page"/>
      </w:r>
    </w:p>
    <w:p w:rsidR="006A48F0" w:rsidRPr="006A48F0" w:rsidRDefault="006A48F0" w:rsidP="006A48F0">
      <w:pPr>
        <w:spacing w:after="0" w:line="360" w:lineRule="auto"/>
        <w:jc w:val="center"/>
        <w:rPr>
          <w:rFonts w:ascii="Times New Roman" w:hAnsi="Times New Roman" w:cs="Times New Roman"/>
          <w:sz w:val="28"/>
          <w:szCs w:val="28"/>
          <w:lang w:val="en-US"/>
        </w:rPr>
      </w:pPr>
      <w:r w:rsidRPr="006A48F0">
        <w:rPr>
          <w:rFonts w:ascii="Times New Roman" w:hAnsi="Times New Roman" w:cs="Times New Roman"/>
          <w:sz w:val="28"/>
          <w:szCs w:val="28"/>
          <w:lang w:val="en-US"/>
        </w:rPr>
        <w:lastRenderedPageBreak/>
        <w:t>3.3 Environmental protection</w:t>
      </w:r>
    </w:p>
    <w:p w:rsidR="006A48F0" w:rsidRPr="006A48F0" w:rsidRDefault="006A48F0" w:rsidP="006A48F0">
      <w:pPr>
        <w:spacing w:after="0" w:line="360" w:lineRule="auto"/>
        <w:jc w:val="center"/>
        <w:rPr>
          <w:rFonts w:ascii="Times New Roman" w:hAnsi="Times New Roman" w:cs="Times New Roman"/>
          <w:sz w:val="28"/>
          <w:szCs w:val="28"/>
          <w:lang w:val="en-US"/>
        </w:rPr>
      </w:pPr>
    </w:p>
    <w:p w:rsidR="00526085" w:rsidRPr="009D6B2C" w:rsidRDefault="006A48F0" w:rsidP="006A48F0">
      <w:pPr>
        <w:spacing w:after="0" w:line="360" w:lineRule="auto"/>
        <w:jc w:val="center"/>
        <w:rPr>
          <w:rFonts w:ascii="Times New Roman" w:hAnsi="Times New Roman" w:cs="Times New Roman"/>
          <w:sz w:val="28"/>
          <w:szCs w:val="28"/>
          <w:lang w:val="en-US"/>
        </w:rPr>
      </w:pPr>
      <w:r w:rsidRPr="006A48F0">
        <w:rPr>
          <w:rFonts w:ascii="Times New Roman" w:hAnsi="Times New Roman" w:cs="Times New Roman"/>
          <w:sz w:val="28"/>
          <w:szCs w:val="28"/>
          <w:lang w:val="en-US"/>
        </w:rPr>
        <w:t>3.3.1 Environmental policy</w:t>
      </w:r>
    </w:p>
    <w:p w:rsidR="006A48F0" w:rsidRPr="009D6B2C" w:rsidRDefault="006A48F0" w:rsidP="006A48F0">
      <w:pPr>
        <w:spacing w:after="0" w:line="360" w:lineRule="auto"/>
        <w:jc w:val="both"/>
        <w:rPr>
          <w:rFonts w:ascii="Times New Roman" w:hAnsi="Times New Roman" w:cs="Times New Roman"/>
          <w:sz w:val="28"/>
          <w:szCs w:val="28"/>
          <w:lang w:val="en-US"/>
        </w:rPr>
      </w:pPr>
    </w:p>
    <w:p w:rsidR="006A48F0" w:rsidRPr="009D6B2C" w:rsidRDefault="006A48F0" w:rsidP="006A48F0">
      <w:pPr>
        <w:spacing w:after="0" w:line="360" w:lineRule="auto"/>
        <w:jc w:val="both"/>
        <w:rPr>
          <w:rFonts w:ascii="Times New Roman" w:hAnsi="Times New Roman" w:cs="Times New Roman"/>
          <w:sz w:val="28"/>
          <w:szCs w:val="28"/>
          <w:lang w:val="en-US"/>
        </w:rPr>
      </w:pPr>
    </w:p>
    <w:p w:rsidR="006A48F0" w:rsidRPr="006A48F0" w:rsidRDefault="006A48F0" w:rsidP="006A48F0">
      <w:pPr>
        <w:spacing w:after="0" w:line="360" w:lineRule="auto"/>
        <w:ind w:firstLine="709"/>
        <w:jc w:val="both"/>
        <w:rPr>
          <w:rFonts w:ascii="Times New Roman" w:hAnsi="Times New Roman" w:cs="Times New Roman"/>
          <w:sz w:val="28"/>
          <w:szCs w:val="28"/>
          <w:lang w:val="en-US"/>
        </w:rPr>
      </w:pPr>
      <w:r w:rsidRPr="006A48F0">
        <w:rPr>
          <w:rFonts w:ascii="Times New Roman" w:hAnsi="Times New Roman" w:cs="Times New Roman"/>
          <w:sz w:val="28"/>
          <w:szCs w:val="28"/>
          <w:lang w:val="en-US"/>
        </w:rPr>
        <w:t xml:space="preserve">In the sustainability report for 2015, we said that Remmontazh developed and started implementing the Zero Waste Program. Within the framework of which, for the first time in the Kaluga region, Remmontazh Ltd introduced separate collection of waste in preschool educational institutions, schools, state and municipal authorities and, at the same time, provides environmental education for schoolchildren and the population of the Kirov and </w:t>
      </w:r>
      <w:proofErr w:type="spellStart"/>
      <w:r w:rsidRPr="006A48F0">
        <w:rPr>
          <w:rFonts w:ascii="Times New Roman" w:hAnsi="Times New Roman" w:cs="Times New Roman"/>
          <w:sz w:val="28"/>
          <w:szCs w:val="28"/>
          <w:lang w:val="en-US"/>
        </w:rPr>
        <w:t>Baryatin</w:t>
      </w:r>
      <w:proofErr w:type="spellEnd"/>
      <w:r w:rsidRPr="006A48F0">
        <w:rPr>
          <w:rFonts w:ascii="Times New Roman" w:hAnsi="Times New Roman" w:cs="Times New Roman"/>
          <w:sz w:val="28"/>
          <w:szCs w:val="28"/>
          <w:lang w:val="en-US"/>
        </w:rPr>
        <w:t xml:space="preserve"> districts of the Kaluga region. In 2016, Lyudinovsky district of the Kaluga region joined separate waste collection</w:t>
      </w:r>
    </w:p>
    <w:p w:rsidR="00526085" w:rsidRPr="006A48F0" w:rsidRDefault="006A48F0">
      <w:pPr>
        <w:rPr>
          <w:rFonts w:ascii="Times New Roman" w:hAnsi="Times New Roman" w:cs="Times New Roman"/>
          <w:sz w:val="28"/>
          <w:szCs w:val="28"/>
          <w:lang w:val="en-US"/>
        </w:rPr>
      </w:pPr>
      <w:r>
        <w:rPr>
          <w:noProof/>
          <w:lang w:eastAsia="ru-RU"/>
        </w:rPr>
        <w:drawing>
          <wp:anchor distT="0" distB="0" distL="114300" distR="114300" simplePos="0" relativeHeight="251734016" behindDoc="1" locked="0" layoutInCell="1" allowOverlap="1" wp14:anchorId="6556C642" wp14:editId="4D00C717">
            <wp:simplePos x="0" y="0"/>
            <wp:positionH relativeFrom="column">
              <wp:posOffset>595630</wp:posOffset>
            </wp:positionH>
            <wp:positionV relativeFrom="paragraph">
              <wp:posOffset>283210</wp:posOffset>
            </wp:positionV>
            <wp:extent cx="4695825" cy="4505960"/>
            <wp:effectExtent l="171450" t="171450" r="390525" b="370840"/>
            <wp:wrapThrough wrapText="bothSides">
              <wp:wrapPolygon edited="0">
                <wp:start x="964" y="-822"/>
                <wp:lineTo x="-789" y="-639"/>
                <wp:lineTo x="-789" y="22008"/>
                <wp:lineTo x="-263" y="22738"/>
                <wp:lineTo x="438" y="23104"/>
                <wp:lineTo x="526" y="23286"/>
                <wp:lineTo x="21994" y="23286"/>
                <wp:lineTo x="22082" y="23104"/>
                <wp:lineTo x="22695" y="22738"/>
                <wp:lineTo x="23221" y="21369"/>
                <wp:lineTo x="23309" y="365"/>
                <wp:lineTo x="22082" y="-639"/>
                <wp:lineTo x="21556" y="-822"/>
                <wp:lineTo x="964" y="-822"/>
              </wp:wrapPolygon>
            </wp:wrapThrough>
            <wp:docPr id="674" name="Рисунок 674" descr="http://makulaturoff.ru/wp-content/uploads/celi-sbora-makulatu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akulaturoff.ru/wp-content/uploads/celi-sbora-makulatury.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95825" cy="45059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26085">
        <w:rPr>
          <w:rFonts w:ascii="Times New Roman" w:hAnsi="Times New Roman" w:cs="Times New Roman"/>
          <w:sz w:val="28"/>
          <w:szCs w:val="28"/>
          <w:lang w:val="en-US"/>
        </w:rPr>
        <w:br w:type="page"/>
      </w:r>
    </w:p>
    <w:p w:rsidR="006A48F0" w:rsidRPr="006A48F0" w:rsidRDefault="00E647D4">
      <w:pP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anchor distT="0" distB="0" distL="114300" distR="114300" simplePos="0" relativeHeight="251738112" behindDoc="1" locked="0" layoutInCell="1" allowOverlap="1" wp14:anchorId="32F54CD8" wp14:editId="0791D330">
            <wp:simplePos x="0" y="0"/>
            <wp:positionH relativeFrom="column">
              <wp:posOffset>3093720</wp:posOffset>
            </wp:positionH>
            <wp:positionV relativeFrom="paragraph">
              <wp:posOffset>70485</wp:posOffset>
            </wp:positionV>
            <wp:extent cx="2752725" cy="2727960"/>
            <wp:effectExtent l="285750" t="247650" r="276225" b="339090"/>
            <wp:wrapThrough wrapText="bothSides">
              <wp:wrapPolygon edited="0">
                <wp:start x="1089" y="54"/>
                <wp:lineTo x="-1309" y="954"/>
                <wp:lineTo x="-743" y="3299"/>
                <wp:lineTo x="-1469" y="3477"/>
                <wp:lineTo x="-903" y="5822"/>
                <wp:lineTo x="-1484" y="5965"/>
                <wp:lineTo x="-917" y="8310"/>
                <wp:lineTo x="-1498" y="8452"/>
                <wp:lineTo x="-932" y="10797"/>
                <wp:lineTo x="-1513" y="10940"/>
                <wp:lineTo x="-947" y="13285"/>
                <wp:lineTo x="-1528" y="13428"/>
                <wp:lineTo x="-831" y="18224"/>
                <wp:lineTo x="-229" y="20716"/>
                <wp:lineTo x="2335" y="22414"/>
                <wp:lineTo x="2480" y="22378"/>
                <wp:lineTo x="12196" y="22473"/>
                <wp:lineTo x="18033" y="22435"/>
                <wp:lineTo x="18249" y="22693"/>
                <wp:lineTo x="19701" y="22335"/>
                <wp:lineTo x="19776" y="22007"/>
                <wp:lineTo x="21636" y="20152"/>
                <wp:lineTo x="21781" y="20116"/>
                <wp:lineTo x="22231" y="17522"/>
                <wp:lineTo x="22261" y="12546"/>
                <wp:lineTo x="22130" y="10094"/>
                <wp:lineTo x="22160" y="5119"/>
                <wp:lineTo x="22029" y="2667"/>
                <wp:lineTo x="20627" y="683"/>
                <wp:lineTo x="20418" y="-818"/>
                <wp:lineTo x="17411" y="-1165"/>
                <wp:lineTo x="14216" y="-380"/>
                <wp:lineTo x="13650" y="-2725"/>
                <wp:lineTo x="3703" y="-589"/>
                <wp:lineTo x="1089" y="54"/>
              </wp:wrapPolygon>
            </wp:wrapThrough>
            <wp:docPr id="682" name="Рисунок 682" descr="C:\Users\Olya\Desktop\DSC0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ya\Desktop\DSC0073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821711">
                      <a:off x="0" y="0"/>
                      <a:ext cx="2752725" cy="27279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736064" behindDoc="1" locked="0" layoutInCell="1" allowOverlap="1" wp14:anchorId="5314B8E1" wp14:editId="5D0564B5">
            <wp:simplePos x="0" y="0"/>
            <wp:positionH relativeFrom="column">
              <wp:posOffset>-170180</wp:posOffset>
            </wp:positionH>
            <wp:positionV relativeFrom="paragraph">
              <wp:posOffset>19685</wp:posOffset>
            </wp:positionV>
            <wp:extent cx="2653665" cy="2740660"/>
            <wp:effectExtent l="304800" t="247650" r="260985" b="326390"/>
            <wp:wrapThrough wrapText="bothSides">
              <wp:wrapPolygon edited="0">
                <wp:start x="18142" y="-610"/>
                <wp:lineTo x="7816" y="-2696"/>
                <wp:lineTo x="7238" y="-359"/>
                <wp:lineTo x="1055" y="-1793"/>
                <wp:lineTo x="477" y="543"/>
                <wp:lineTo x="-277" y="368"/>
                <wp:lineTo x="-1558" y="7482"/>
                <wp:lineTo x="-954" y="7622"/>
                <wp:lineTo x="-1532" y="9958"/>
                <wp:lineTo x="-929" y="10098"/>
                <wp:lineTo x="-1507" y="12434"/>
                <wp:lineTo x="-903" y="12574"/>
                <wp:lineTo x="-1607" y="17351"/>
                <wp:lineTo x="-1003" y="17491"/>
                <wp:lineTo x="-1220" y="18367"/>
                <wp:lineTo x="-526" y="20072"/>
                <wp:lineTo x="-562" y="20218"/>
                <wp:lineTo x="1562" y="21945"/>
                <wp:lineTo x="1641" y="22272"/>
                <wp:lineTo x="3149" y="22622"/>
                <wp:lineTo x="3372" y="22365"/>
                <wp:lineTo x="9125" y="22310"/>
                <wp:lineTo x="9276" y="22345"/>
                <wp:lineTo x="19203" y="22176"/>
                <wp:lineTo x="19354" y="22211"/>
                <wp:lineTo x="21555" y="20406"/>
                <wp:lineTo x="22169" y="17923"/>
                <wp:lineTo x="22052" y="2921"/>
                <wp:lineTo x="19879" y="102"/>
                <wp:lineTo x="19650" y="-260"/>
                <wp:lineTo x="18142" y="-610"/>
              </wp:wrapPolygon>
            </wp:wrapThrough>
            <wp:docPr id="681" name="Рисунок 681" descr="C:\Users\Olya\Desktop\DSC0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ya\Desktop\DSC0073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20791995">
                      <a:off x="0" y="0"/>
                      <a:ext cx="2653665" cy="27406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6A48F0" w:rsidRPr="006A48F0" w:rsidRDefault="006A48F0">
      <w:pPr>
        <w:rPr>
          <w:rFonts w:ascii="Times New Roman" w:hAnsi="Times New Roman" w:cs="Times New Roman"/>
          <w:sz w:val="28"/>
          <w:szCs w:val="28"/>
          <w:lang w:val="en-US"/>
        </w:rPr>
      </w:pPr>
    </w:p>
    <w:p w:rsidR="00526085" w:rsidRDefault="00526085" w:rsidP="00526085">
      <w:pPr>
        <w:spacing w:after="0" w:line="360" w:lineRule="auto"/>
        <w:ind w:firstLine="709"/>
        <w:jc w:val="both"/>
        <w:rPr>
          <w:rFonts w:ascii="Times New Roman" w:hAnsi="Times New Roman" w:cs="Times New Roman"/>
          <w:sz w:val="28"/>
          <w:szCs w:val="28"/>
          <w:lang w:val="en-US"/>
        </w:rPr>
      </w:pPr>
    </w:p>
    <w:p w:rsidR="00526085" w:rsidRDefault="00E647D4">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42208" behindDoc="1" locked="0" layoutInCell="1" allowOverlap="1" wp14:anchorId="0B989DEA" wp14:editId="78EEC41D">
            <wp:simplePos x="0" y="0"/>
            <wp:positionH relativeFrom="column">
              <wp:posOffset>-1880235</wp:posOffset>
            </wp:positionH>
            <wp:positionV relativeFrom="paragraph">
              <wp:posOffset>5416550</wp:posOffset>
            </wp:positionV>
            <wp:extent cx="4381500" cy="2446020"/>
            <wp:effectExtent l="133350" t="57150" r="76200" b="144780"/>
            <wp:wrapThrough wrapText="bothSides">
              <wp:wrapPolygon edited="0">
                <wp:start x="1127" y="-505"/>
                <wp:lineTo x="-470" y="-168"/>
                <wp:lineTo x="-657" y="10598"/>
                <wp:lineTo x="-563" y="20692"/>
                <wp:lineTo x="188" y="21364"/>
                <wp:lineTo x="1315" y="22374"/>
                <wp:lineTo x="1409" y="22710"/>
                <wp:lineTo x="19910" y="22710"/>
                <wp:lineTo x="20003" y="22374"/>
                <wp:lineTo x="21130" y="21364"/>
                <wp:lineTo x="21224" y="21364"/>
                <wp:lineTo x="21882" y="18841"/>
                <wp:lineTo x="21788" y="2355"/>
                <wp:lineTo x="20285" y="-168"/>
                <wp:lineTo x="20191" y="-505"/>
                <wp:lineTo x="1127" y="-505"/>
              </wp:wrapPolygon>
            </wp:wrapThrough>
            <wp:docPr id="684" name="Рисунок 684" descr="C:\Users\Olya\Desktop\IMG_20170419_11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ya\Desktop\IMG_20170419_1143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81500" cy="24460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740160" behindDoc="1" locked="0" layoutInCell="1" allowOverlap="1" wp14:anchorId="78A10B3D" wp14:editId="5539204A">
            <wp:simplePos x="0" y="0"/>
            <wp:positionH relativeFrom="column">
              <wp:posOffset>-2611120</wp:posOffset>
            </wp:positionH>
            <wp:positionV relativeFrom="paragraph">
              <wp:posOffset>2174240</wp:posOffset>
            </wp:positionV>
            <wp:extent cx="5676900" cy="2874010"/>
            <wp:effectExtent l="133350" t="76200" r="95250" b="154940"/>
            <wp:wrapThrough wrapText="bothSides">
              <wp:wrapPolygon edited="0">
                <wp:start x="1667" y="-573"/>
                <wp:lineTo x="-217" y="-286"/>
                <wp:lineTo x="-217" y="2004"/>
                <wp:lineTo x="-507" y="2004"/>
                <wp:lineTo x="-507" y="20331"/>
                <wp:lineTo x="-217" y="20331"/>
                <wp:lineTo x="-217" y="21046"/>
                <wp:lineTo x="1232" y="22621"/>
                <wp:lineTo x="20223" y="22621"/>
                <wp:lineTo x="20295" y="22335"/>
                <wp:lineTo x="21600" y="20474"/>
                <wp:lineTo x="21600" y="20331"/>
                <wp:lineTo x="21890" y="18040"/>
                <wp:lineTo x="21890" y="4295"/>
                <wp:lineTo x="21600" y="2148"/>
                <wp:lineTo x="21672" y="1289"/>
                <wp:lineTo x="20295" y="-286"/>
                <wp:lineTo x="19715" y="-573"/>
                <wp:lineTo x="1667" y="-573"/>
              </wp:wrapPolygon>
            </wp:wrapThrough>
            <wp:docPr id="683" name="Рисунок 683" descr="C:\Users\Olya\Desktop\DSCN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ya\Desktop\DSCN006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76900" cy="28740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526085">
        <w:rPr>
          <w:rFonts w:ascii="Times New Roman" w:hAnsi="Times New Roman" w:cs="Times New Roman"/>
          <w:sz w:val="28"/>
          <w:szCs w:val="28"/>
          <w:lang w:val="en-US"/>
        </w:rPr>
        <w:br w:type="page"/>
      </w:r>
    </w:p>
    <w:p w:rsidR="009B5843" w:rsidRPr="009B5843" w:rsidRDefault="009B5843" w:rsidP="009B5843">
      <w:pPr>
        <w:spacing w:after="0" w:line="360" w:lineRule="auto"/>
        <w:ind w:firstLine="709"/>
        <w:jc w:val="both"/>
        <w:rPr>
          <w:rFonts w:ascii="Times New Roman" w:hAnsi="Times New Roman" w:cs="Times New Roman"/>
          <w:sz w:val="28"/>
          <w:szCs w:val="28"/>
          <w:lang w:val="en-US"/>
        </w:rPr>
      </w:pPr>
      <w:proofErr w:type="gramStart"/>
      <w:r w:rsidRPr="009B5843">
        <w:rPr>
          <w:rFonts w:ascii="Times New Roman" w:hAnsi="Times New Roman" w:cs="Times New Roman"/>
          <w:sz w:val="28"/>
          <w:szCs w:val="28"/>
          <w:lang w:val="en-US"/>
        </w:rPr>
        <w:lastRenderedPageBreak/>
        <w:t>Immediately lectured in an environmental direction at several schools in the city of Kirov.</w:t>
      </w:r>
      <w:proofErr w:type="gramEnd"/>
      <w:r w:rsidRPr="009B5843">
        <w:rPr>
          <w:rFonts w:ascii="Times New Roman" w:hAnsi="Times New Roman" w:cs="Times New Roman"/>
          <w:sz w:val="28"/>
          <w:szCs w:val="28"/>
          <w:lang w:val="en-US"/>
        </w:rPr>
        <w:t xml:space="preserve"> In order to educate the responsible attitude to the environment of the younger generation, the students of the leading Kaluga universities took the floor. They told the students about the separate collection of solid municipal waste.</w:t>
      </w:r>
    </w:p>
    <w:p w:rsidR="009B5843" w:rsidRPr="009B5843" w:rsidRDefault="009B5843" w:rsidP="009B5843">
      <w:pPr>
        <w:spacing w:after="0" w:line="360" w:lineRule="auto"/>
        <w:ind w:firstLine="709"/>
        <w:jc w:val="both"/>
        <w:rPr>
          <w:rFonts w:ascii="Times New Roman" w:hAnsi="Times New Roman" w:cs="Times New Roman"/>
          <w:sz w:val="28"/>
          <w:szCs w:val="28"/>
          <w:lang w:val="en-US"/>
        </w:rPr>
      </w:pPr>
      <w:r w:rsidRPr="009B5843">
        <w:rPr>
          <w:rFonts w:ascii="Times New Roman" w:hAnsi="Times New Roman" w:cs="Times New Roman"/>
          <w:sz w:val="28"/>
          <w:szCs w:val="28"/>
          <w:lang w:val="en-US"/>
        </w:rPr>
        <w:t>Students from higher educational institutions of the city of Kaluga were invited to Kirov director of OOO Remmontazh. He heads the organization dealing with the management of TCR in the Kirov, Baryatinsky and Lyudinovsky districts.</w:t>
      </w:r>
    </w:p>
    <w:p w:rsidR="009B5843" w:rsidRPr="009B5843" w:rsidRDefault="009B5843" w:rsidP="009B5843">
      <w:pPr>
        <w:spacing w:after="0" w:line="360" w:lineRule="auto"/>
        <w:ind w:firstLine="709"/>
        <w:jc w:val="both"/>
        <w:rPr>
          <w:rFonts w:ascii="Times New Roman" w:hAnsi="Times New Roman" w:cs="Times New Roman"/>
          <w:sz w:val="28"/>
          <w:szCs w:val="28"/>
          <w:lang w:val="en-US"/>
        </w:rPr>
      </w:pPr>
      <w:r w:rsidRPr="009B5843">
        <w:rPr>
          <w:rFonts w:ascii="Times New Roman" w:hAnsi="Times New Roman" w:cs="Times New Roman"/>
          <w:sz w:val="28"/>
          <w:szCs w:val="28"/>
          <w:lang w:val="en-US"/>
        </w:rPr>
        <w:t xml:space="preserve">The creation of an infrastructure alone for the separation of TCO without clarification to the public, and why, in fact, all this is needed, </w:t>
      </w:r>
      <w:proofErr w:type="spellStart"/>
      <w:r w:rsidRPr="009B5843">
        <w:rPr>
          <w:rFonts w:ascii="Times New Roman" w:hAnsi="Times New Roman" w:cs="Times New Roman"/>
          <w:sz w:val="28"/>
          <w:szCs w:val="28"/>
          <w:lang w:val="en-US"/>
        </w:rPr>
        <w:t>can not</w:t>
      </w:r>
      <w:proofErr w:type="spellEnd"/>
      <w:r w:rsidRPr="009B5843">
        <w:rPr>
          <w:rFonts w:ascii="Times New Roman" w:hAnsi="Times New Roman" w:cs="Times New Roman"/>
          <w:sz w:val="28"/>
          <w:szCs w:val="28"/>
          <w:lang w:val="en-US"/>
        </w:rPr>
        <w:t xml:space="preserve"> yield positive results. Because the working group in the city on environmental education and environmental responsibility of society, which includes Remmontazh, conceived as part of the implementation of their plans in the Kirov schools a series of educational lectures.</w:t>
      </w:r>
    </w:p>
    <w:p w:rsidR="009B5843" w:rsidRPr="009B5843" w:rsidRDefault="009B5843" w:rsidP="009B5843">
      <w:pPr>
        <w:spacing w:after="0" w:line="360" w:lineRule="auto"/>
        <w:ind w:firstLine="709"/>
        <w:jc w:val="both"/>
        <w:rPr>
          <w:rFonts w:ascii="Times New Roman" w:hAnsi="Times New Roman" w:cs="Times New Roman"/>
          <w:sz w:val="28"/>
          <w:szCs w:val="28"/>
          <w:lang w:val="en-US"/>
        </w:rPr>
      </w:pPr>
      <w:r w:rsidRPr="009B5843">
        <w:rPr>
          <w:rFonts w:ascii="Times New Roman" w:hAnsi="Times New Roman" w:cs="Times New Roman"/>
          <w:sz w:val="28"/>
          <w:szCs w:val="28"/>
          <w:lang w:val="en-US"/>
        </w:rPr>
        <w:t xml:space="preserve">Expanding the program of its activities, Remmontazh </w:t>
      </w:r>
      <w:proofErr w:type="gramStart"/>
      <w:r w:rsidRPr="009B5843">
        <w:rPr>
          <w:rFonts w:ascii="Times New Roman" w:hAnsi="Times New Roman" w:cs="Times New Roman"/>
          <w:sz w:val="28"/>
          <w:szCs w:val="28"/>
          <w:lang w:val="en-US"/>
        </w:rPr>
        <w:t>company</w:t>
      </w:r>
      <w:proofErr w:type="gramEnd"/>
      <w:r w:rsidRPr="009B5843">
        <w:rPr>
          <w:rFonts w:ascii="Times New Roman" w:hAnsi="Times New Roman" w:cs="Times New Roman"/>
          <w:sz w:val="28"/>
          <w:szCs w:val="28"/>
          <w:lang w:val="en-US"/>
        </w:rPr>
        <w:t xml:space="preserve"> invited active young people from the student environment to share their vision of solving the problem of environmental pollution. </w:t>
      </w:r>
      <w:proofErr w:type="gramStart"/>
      <w:r w:rsidRPr="009B5843">
        <w:rPr>
          <w:rFonts w:ascii="Times New Roman" w:hAnsi="Times New Roman" w:cs="Times New Roman"/>
          <w:sz w:val="28"/>
          <w:szCs w:val="28"/>
          <w:lang w:val="en-US"/>
        </w:rPr>
        <w:t>It's</w:t>
      </w:r>
      <w:proofErr w:type="gramEnd"/>
      <w:r w:rsidRPr="009B5843">
        <w:rPr>
          <w:rFonts w:ascii="Times New Roman" w:hAnsi="Times New Roman" w:cs="Times New Roman"/>
          <w:sz w:val="28"/>
          <w:szCs w:val="28"/>
          <w:lang w:val="en-US"/>
        </w:rPr>
        <w:t xml:space="preserve"> one thing when adults talk about this with schoolchildren, and quite another, when almost the same peers discuss this topic with them. The event involves students from various universities. The volunteer team was assembled by the Academic Council of the Kaluga Pedagogical University named after K.E. Tsiolkovsky. These guys are quite prepared. They conduct actions among the residents of the regional center.</w:t>
      </w:r>
    </w:p>
    <w:p w:rsidR="009B5843" w:rsidRPr="009B5843" w:rsidRDefault="009B5843" w:rsidP="009B5843">
      <w:pPr>
        <w:spacing w:after="0" w:line="360" w:lineRule="auto"/>
        <w:ind w:firstLine="709"/>
        <w:jc w:val="both"/>
        <w:rPr>
          <w:rFonts w:ascii="Times New Roman" w:hAnsi="Times New Roman" w:cs="Times New Roman"/>
          <w:sz w:val="28"/>
          <w:szCs w:val="28"/>
          <w:lang w:val="en-US"/>
        </w:rPr>
      </w:pPr>
      <w:r w:rsidRPr="009B5843">
        <w:rPr>
          <w:rFonts w:ascii="Times New Roman" w:hAnsi="Times New Roman" w:cs="Times New Roman"/>
          <w:sz w:val="28"/>
          <w:szCs w:val="28"/>
          <w:lang w:val="en-US"/>
        </w:rPr>
        <w:t>At the lecture, the students tried to communicate clearly to the high school students sitting at the desks, what is the benefit of separating TKO.</w:t>
      </w:r>
    </w:p>
    <w:p w:rsidR="00526085" w:rsidRDefault="009B5843" w:rsidP="009B5843">
      <w:pPr>
        <w:spacing w:after="0" w:line="360" w:lineRule="auto"/>
        <w:ind w:firstLine="709"/>
        <w:jc w:val="both"/>
        <w:rPr>
          <w:rFonts w:ascii="Times New Roman" w:hAnsi="Times New Roman" w:cs="Times New Roman"/>
          <w:sz w:val="28"/>
          <w:szCs w:val="28"/>
          <w:lang w:val="en-US"/>
        </w:rPr>
      </w:pPr>
      <w:r w:rsidRPr="009B5843">
        <w:rPr>
          <w:rFonts w:ascii="Times New Roman" w:hAnsi="Times New Roman" w:cs="Times New Roman"/>
          <w:sz w:val="28"/>
          <w:szCs w:val="28"/>
          <w:lang w:val="en-US"/>
        </w:rPr>
        <w:t>The lecture was accompanied by a practical part. Lecturers suggested that students try to sort the waste right in the classroom. They quickly coped with the task.</w:t>
      </w:r>
    </w:p>
    <w:p w:rsidR="00526085" w:rsidRDefault="00526085">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526085" w:rsidRDefault="009B5843" w:rsidP="00526085">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anchor distT="0" distB="0" distL="114300" distR="114300" simplePos="0" relativeHeight="251744256" behindDoc="1" locked="0" layoutInCell="1" allowOverlap="1" wp14:anchorId="2E179A2F" wp14:editId="5A82C647">
            <wp:simplePos x="0" y="0"/>
            <wp:positionH relativeFrom="column">
              <wp:posOffset>-176530</wp:posOffset>
            </wp:positionH>
            <wp:positionV relativeFrom="paragraph">
              <wp:posOffset>346075</wp:posOffset>
            </wp:positionV>
            <wp:extent cx="5853430" cy="3448050"/>
            <wp:effectExtent l="190500" t="266700" r="375920" b="476250"/>
            <wp:wrapThrough wrapText="bothSides">
              <wp:wrapPolygon edited="0">
                <wp:start x="-1293" y="953"/>
                <wp:lineTo x="-1484" y="1236"/>
                <wp:lineTo x="228" y="23964"/>
                <wp:lineTo x="15288" y="22487"/>
                <wp:lineTo x="15358" y="22471"/>
                <wp:lineTo x="22600" y="21677"/>
                <wp:lineTo x="22689" y="21898"/>
                <wp:lineTo x="23664" y="21677"/>
                <wp:lineTo x="23715" y="21425"/>
                <wp:lineTo x="23790" y="20565"/>
                <wp:lineTo x="21808" y="-176"/>
                <wp:lineTo x="21391" y="-1887"/>
                <wp:lineTo x="21381" y="-3811"/>
                <wp:lineTo x="-875" y="858"/>
                <wp:lineTo x="-1293" y="953"/>
              </wp:wrapPolygon>
            </wp:wrapThrough>
            <wp:docPr id="685" name="Рисунок 685" descr="D:\Оля\моя папка\Отчет в ОУР 2016 г\5735_ac57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Оля\моя папка\Отчет в ОУР 2016 г\5735_ac572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455034">
                      <a:off x="0" y="0"/>
                      <a:ext cx="5853430" cy="34480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526085" w:rsidRDefault="009B5843">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46304" behindDoc="1" locked="0" layoutInCell="1" allowOverlap="1" wp14:anchorId="22A6480A" wp14:editId="60267302">
            <wp:simplePos x="0" y="0"/>
            <wp:positionH relativeFrom="column">
              <wp:posOffset>-22860</wp:posOffset>
            </wp:positionH>
            <wp:positionV relativeFrom="paragraph">
              <wp:posOffset>1022985</wp:posOffset>
            </wp:positionV>
            <wp:extent cx="5730875" cy="3124200"/>
            <wp:effectExtent l="381000" t="438150" r="498475" b="476250"/>
            <wp:wrapThrough wrapText="bothSides">
              <wp:wrapPolygon edited="0">
                <wp:start x="20750" y="-3029"/>
                <wp:lineTo x="9837" y="-2766"/>
                <wp:lineTo x="9837" y="-659"/>
                <wp:lineTo x="-1436" y="-659"/>
                <wp:lineTo x="-1436" y="3556"/>
                <wp:lineTo x="-431" y="16200"/>
                <wp:lineTo x="-215" y="20415"/>
                <wp:lineTo x="72" y="22522"/>
                <wp:lineTo x="144" y="24761"/>
                <wp:lineTo x="574" y="24761"/>
                <wp:lineTo x="646" y="24498"/>
                <wp:lineTo x="18022" y="22522"/>
                <wp:lineTo x="18094" y="22522"/>
                <wp:lineTo x="23407" y="20415"/>
                <wp:lineTo x="21397" y="-3029"/>
                <wp:lineTo x="20750" y="-3029"/>
              </wp:wrapPolygon>
            </wp:wrapThrough>
            <wp:docPr id="686" name="Рисунок 686" descr="C:\Users\Olya\Desktop\5741_e21a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lya\Desktop\5741_e21a1b.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0875" cy="31242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526085">
        <w:rPr>
          <w:rFonts w:ascii="Times New Roman" w:hAnsi="Times New Roman" w:cs="Times New Roman"/>
          <w:sz w:val="28"/>
          <w:szCs w:val="28"/>
          <w:lang w:val="en-US"/>
        </w:rPr>
        <w:br w:type="page"/>
      </w:r>
    </w:p>
    <w:p w:rsidR="00526085" w:rsidRDefault="004D529E" w:rsidP="00526085">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anchor distT="0" distB="0" distL="114300" distR="114300" simplePos="0" relativeHeight="251748352" behindDoc="1" locked="0" layoutInCell="1" allowOverlap="1" wp14:anchorId="423D274E" wp14:editId="3F19C24A">
            <wp:simplePos x="0" y="0"/>
            <wp:positionH relativeFrom="column">
              <wp:posOffset>-60960</wp:posOffset>
            </wp:positionH>
            <wp:positionV relativeFrom="paragraph">
              <wp:posOffset>241935</wp:posOffset>
            </wp:positionV>
            <wp:extent cx="5939790" cy="3616960"/>
            <wp:effectExtent l="323850" t="323850" r="327660" b="326390"/>
            <wp:wrapThrough wrapText="bothSides">
              <wp:wrapPolygon edited="0">
                <wp:start x="2078" y="-1934"/>
                <wp:lineTo x="-346" y="-1706"/>
                <wp:lineTo x="-346" y="114"/>
                <wp:lineTo x="-970" y="114"/>
                <wp:lineTo x="-1178" y="3754"/>
                <wp:lineTo x="-1108" y="22070"/>
                <wp:lineTo x="-139" y="23208"/>
                <wp:lineTo x="-69" y="23435"/>
                <wp:lineTo x="19605" y="23435"/>
                <wp:lineTo x="19674" y="23208"/>
                <wp:lineTo x="21545" y="21956"/>
                <wp:lineTo x="21614" y="21956"/>
                <wp:lineTo x="22376" y="20250"/>
                <wp:lineTo x="22376" y="20136"/>
                <wp:lineTo x="22722" y="18316"/>
                <wp:lineTo x="22722" y="114"/>
                <wp:lineTo x="21683" y="-1593"/>
                <wp:lineTo x="21614" y="-1934"/>
                <wp:lineTo x="2078" y="-1934"/>
              </wp:wrapPolygon>
            </wp:wrapThrough>
            <wp:docPr id="687" name="Рисунок 687" descr="C:\Users\Olya\Desktop\5743_9987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lya\Desktop\5743_99873f.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9790" cy="36169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526085" w:rsidRDefault="004D529E">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50400" behindDoc="1" locked="0" layoutInCell="1" allowOverlap="1" wp14:anchorId="7853CDE6" wp14:editId="420EEB4A">
            <wp:simplePos x="0" y="0"/>
            <wp:positionH relativeFrom="column">
              <wp:posOffset>-232410</wp:posOffset>
            </wp:positionH>
            <wp:positionV relativeFrom="paragraph">
              <wp:posOffset>476885</wp:posOffset>
            </wp:positionV>
            <wp:extent cx="5939790" cy="3498215"/>
            <wp:effectExtent l="323850" t="323850" r="327660" b="330835"/>
            <wp:wrapThrough wrapText="bothSides">
              <wp:wrapPolygon edited="0">
                <wp:start x="2009" y="-2000"/>
                <wp:lineTo x="-346" y="-1764"/>
                <wp:lineTo x="-346" y="118"/>
                <wp:lineTo x="-970" y="118"/>
                <wp:lineTo x="-1178" y="3882"/>
                <wp:lineTo x="-1178" y="21173"/>
                <wp:lineTo x="-901" y="22702"/>
                <wp:lineTo x="-139" y="23290"/>
                <wp:lineTo x="-69" y="23525"/>
                <wp:lineTo x="19674" y="23525"/>
                <wp:lineTo x="19743" y="23290"/>
                <wp:lineTo x="20990" y="22702"/>
                <wp:lineTo x="21060" y="22702"/>
                <wp:lineTo x="22237" y="20937"/>
                <wp:lineTo x="22237" y="20820"/>
                <wp:lineTo x="22653" y="18938"/>
                <wp:lineTo x="22722" y="118"/>
                <wp:lineTo x="21683" y="-1647"/>
                <wp:lineTo x="21614" y="-2000"/>
                <wp:lineTo x="2009" y="-2000"/>
              </wp:wrapPolygon>
            </wp:wrapThrough>
            <wp:docPr id="688" name="Рисунок 688" descr="C:\Users\Olya\Desktop\5751_ffea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lya\Desktop\5751_ffea6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9790" cy="349821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26085">
        <w:rPr>
          <w:rFonts w:ascii="Times New Roman" w:hAnsi="Times New Roman" w:cs="Times New Roman"/>
          <w:sz w:val="28"/>
          <w:szCs w:val="28"/>
          <w:lang w:val="en-US"/>
        </w:rPr>
        <w:br w:type="page"/>
      </w:r>
    </w:p>
    <w:p w:rsidR="004D529E" w:rsidRPr="004D529E" w:rsidRDefault="004D529E" w:rsidP="004D529E">
      <w:pPr>
        <w:spacing w:after="0" w:line="360" w:lineRule="auto"/>
        <w:ind w:firstLine="709"/>
        <w:jc w:val="both"/>
        <w:rPr>
          <w:rFonts w:ascii="Times New Roman" w:hAnsi="Times New Roman" w:cs="Times New Roman"/>
          <w:sz w:val="28"/>
          <w:szCs w:val="28"/>
          <w:lang w:val="en-US"/>
        </w:rPr>
      </w:pPr>
      <w:r w:rsidRPr="004D529E">
        <w:rPr>
          <w:rFonts w:ascii="Times New Roman" w:hAnsi="Times New Roman" w:cs="Times New Roman"/>
          <w:sz w:val="28"/>
          <w:szCs w:val="28"/>
          <w:lang w:val="en-US"/>
        </w:rPr>
        <w:lastRenderedPageBreak/>
        <w:t>In the region, a new environmental education project was developed under the title "Eco-heroes of the Kaluga region". It is conceived by the City Administration of the city of Kaluga. The project was supported by the regional ministry of natural resources and ecology. Young environmental activists are involved in its implementation.</w:t>
      </w:r>
    </w:p>
    <w:p w:rsidR="004D529E" w:rsidRPr="004D529E" w:rsidRDefault="004D529E" w:rsidP="004D529E">
      <w:pPr>
        <w:spacing w:after="0" w:line="360" w:lineRule="auto"/>
        <w:ind w:firstLine="709"/>
        <w:jc w:val="both"/>
        <w:rPr>
          <w:rFonts w:ascii="Times New Roman" w:hAnsi="Times New Roman" w:cs="Times New Roman"/>
          <w:sz w:val="28"/>
          <w:szCs w:val="28"/>
          <w:lang w:val="en-US"/>
        </w:rPr>
      </w:pPr>
      <w:r w:rsidRPr="004D529E">
        <w:rPr>
          <w:rFonts w:ascii="Times New Roman" w:hAnsi="Times New Roman" w:cs="Times New Roman"/>
          <w:sz w:val="28"/>
          <w:szCs w:val="28"/>
          <w:lang w:val="en-US"/>
        </w:rPr>
        <w:t xml:space="preserve">The main characters in the project, aimed at environmental education of the population, are Zubryash - the inhabitant of the unique reserve "Kaluga </w:t>
      </w:r>
      <w:proofErr w:type="spellStart"/>
      <w:r w:rsidRPr="004D529E">
        <w:rPr>
          <w:rFonts w:ascii="Times New Roman" w:hAnsi="Times New Roman" w:cs="Times New Roman"/>
          <w:sz w:val="28"/>
          <w:szCs w:val="28"/>
          <w:lang w:val="en-US"/>
        </w:rPr>
        <w:t>Zaseki</w:t>
      </w:r>
      <w:proofErr w:type="spellEnd"/>
      <w:r w:rsidRPr="004D529E">
        <w:rPr>
          <w:rFonts w:ascii="Times New Roman" w:hAnsi="Times New Roman" w:cs="Times New Roman"/>
          <w:sz w:val="28"/>
          <w:szCs w:val="28"/>
          <w:lang w:val="en-US"/>
        </w:rPr>
        <w:t xml:space="preserve">", Kaplik - a drop of pure water - and a very useful and at the same time a dangerous drop of mercury </w:t>
      </w:r>
      <w:proofErr w:type="spellStart"/>
      <w:r w:rsidRPr="004D529E">
        <w:rPr>
          <w:rFonts w:ascii="Times New Roman" w:hAnsi="Times New Roman" w:cs="Times New Roman"/>
          <w:sz w:val="28"/>
          <w:szCs w:val="28"/>
          <w:lang w:val="en-US"/>
        </w:rPr>
        <w:t>Mercury</w:t>
      </w:r>
      <w:proofErr w:type="spellEnd"/>
      <w:r w:rsidRPr="004D529E">
        <w:rPr>
          <w:rFonts w:ascii="Times New Roman" w:hAnsi="Times New Roman" w:cs="Times New Roman"/>
          <w:sz w:val="28"/>
          <w:szCs w:val="28"/>
          <w:lang w:val="en-US"/>
        </w:rPr>
        <w:t>. This friendly company introduced the inhabitants of our region to the rules of behavior in nature and the contribution they can make to the preservation of a favorable environment.</w:t>
      </w:r>
    </w:p>
    <w:p w:rsidR="004D529E" w:rsidRPr="004D529E" w:rsidRDefault="004D529E" w:rsidP="004D529E">
      <w:pPr>
        <w:spacing w:after="0" w:line="360" w:lineRule="auto"/>
        <w:ind w:firstLine="709"/>
        <w:jc w:val="both"/>
        <w:rPr>
          <w:rFonts w:ascii="Times New Roman" w:hAnsi="Times New Roman" w:cs="Times New Roman"/>
          <w:sz w:val="28"/>
          <w:szCs w:val="28"/>
          <w:lang w:val="en-US"/>
        </w:rPr>
      </w:pPr>
      <w:r w:rsidRPr="004D529E">
        <w:rPr>
          <w:rFonts w:ascii="Times New Roman" w:hAnsi="Times New Roman" w:cs="Times New Roman"/>
          <w:sz w:val="28"/>
          <w:szCs w:val="28"/>
          <w:lang w:val="en-US"/>
        </w:rPr>
        <w:t xml:space="preserve">At the invitation and with the support of our firm Remmontazh, Zubryash, Kaplik and Mercury visited the Kirov district. </w:t>
      </w:r>
      <w:proofErr w:type="spellStart"/>
      <w:r w:rsidRPr="004D529E">
        <w:rPr>
          <w:rFonts w:ascii="Times New Roman" w:hAnsi="Times New Roman" w:cs="Times New Roman"/>
          <w:sz w:val="28"/>
          <w:szCs w:val="28"/>
          <w:lang w:val="en-US"/>
        </w:rPr>
        <w:t>Ecogeiro</w:t>
      </w:r>
      <w:proofErr w:type="spellEnd"/>
      <w:r w:rsidRPr="004D529E">
        <w:rPr>
          <w:rFonts w:ascii="Times New Roman" w:hAnsi="Times New Roman" w:cs="Times New Roman"/>
          <w:sz w:val="28"/>
          <w:szCs w:val="28"/>
          <w:lang w:val="en-US"/>
        </w:rPr>
        <w:t xml:space="preserve"> visited several educational institutions. They performed at schools №</w:t>
      </w:r>
      <w:r>
        <w:rPr>
          <w:rFonts w:ascii="Times New Roman" w:hAnsi="Times New Roman" w:cs="Times New Roman"/>
          <w:sz w:val="28"/>
          <w:szCs w:val="28"/>
          <w:lang w:val="en-US"/>
        </w:rPr>
        <w:t xml:space="preserve"> 8, </w:t>
      </w:r>
      <w:r w:rsidRPr="004D529E">
        <w:rPr>
          <w:rFonts w:ascii="Times New Roman" w:hAnsi="Times New Roman" w:cs="Times New Roman"/>
          <w:sz w:val="28"/>
          <w:szCs w:val="28"/>
          <w:lang w:val="en-US"/>
        </w:rPr>
        <w:t>№</w:t>
      </w:r>
      <w:r>
        <w:rPr>
          <w:rFonts w:ascii="Times New Roman" w:hAnsi="Times New Roman" w:cs="Times New Roman"/>
          <w:sz w:val="28"/>
          <w:szCs w:val="28"/>
          <w:lang w:val="en-US"/>
        </w:rPr>
        <w:t xml:space="preserve"> 7,</w:t>
      </w:r>
      <w:r w:rsidRPr="004D529E">
        <w:rPr>
          <w:rFonts w:ascii="Times New Roman" w:hAnsi="Times New Roman" w:cs="Times New Roman"/>
          <w:sz w:val="28"/>
          <w:szCs w:val="28"/>
          <w:lang w:val="en-US"/>
        </w:rPr>
        <w:t xml:space="preserve"> </w:t>
      </w:r>
      <w:proofErr w:type="gramStart"/>
      <w:r w:rsidRPr="004D529E">
        <w:rPr>
          <w:rFonts w:ascii="Times New Roman" w:hAnsi="Times New Roman" w:cs="Times New Roman"/>
          <w:sz w:val="28"/>
          <w:szCs w:val="28"/>
          <w:lang w:val="en-US"/>
        </w:rPr>
        <w:t>№</w:t>
      </w:r>
      <w:proofErr w:type="gramEnd"/>
      <w:r w:rsidRPr="004D529E">
        <w:rPr>
          <w:rFonts w:ascii="Times New Roman" w:hAnsi="Times New Roman" w:cs="Times New Roman"/>
          <w:sz w:val="28"/>
          <w:szCs w:val="28"/>
          <w:lang w:val="en-US"/>
        </w:rPr>
        <w:t xml:space="preserve"> 1 and at the Sunday School of the Alexander Nevsky Cathedral, where they showed the younger pupils a theatrical performance and held an interesting quiz for them on an ecological theme.</w:t>
      </w:r>
    </w:p>
    <w:p w:rsidR="004D529E" w:rsidRPr="004D529E" w:rsidRDefault="004D529E" w:rsidP="004D529E">
      <w:pPr>
        <w:spacing w:after="0" w:line="360" w:lineRule="auto"/>
        <w:ind w:firstLine="709"/>
        <w:jc w:val="both"/>
        <w:rPr>
          <w:rFonts w:ascii="Times New Roman" w:hAnsi="Times New Roman" w:cs="Times New Roman"/>
          <w:sz w:val="28"/>
          <w:szCs w:val="28"/>
          <w:lang w:val="en-US"/>
        </w:rPr>
      </w:pPr>
      <w:r w:rsidRPr="004D529E">
        <w:rPr>
          <w:rFonts w:ascii="Times New Roman" w:hAnsi="Times New Roman" w:cs="Times New Roman"/>
          <w:sz w:val="28"/>
          <w:szCs w:val="28"/>
          <w:lang w:val="en-US"/>
        </w:rPr>
        <w:t>His goal is to tell the younger generation about the amazing nature of the Kaluga region in an accessible way. From a small presentation, the children learned that in the Kaluga region there are nature conservation areas in which wonderful rare animals live.</w:t>
      </w:r>
    </w:p>
    <w:p w:rsidR="004D529E" w:rsidRPr="004D529E" w:rsidRDefault="004D529E" w:rsidP="004D529E">
      <w:pPr>
        <w:spacing w:after="0" w:line="360" w:lineRule="auto"/>
        <w:ind w:firstLine="709"/>
        <w:jc w:val="both"/>
        <w:rPr>
          <w:rFonts w:ascii="Times New Roman" w:hAnsi="Times New Roman" w:cs="Times New Roman"/>
          <w:sz w:val="28"/>
          <w:szCs w:val="28"/>
          <w:lang w:val="en-US"/>
        </w:rPr>
      </w:pPr>
      <w:proofErr w:type="spellStart"/>
      <w:r w:rsidRPr="004D529E">
        <w:rPr>
          <w:rFonts w:ascii="Times New Roman" w:hAnsi="Times New Roman" w:cs="Times New Roman"/>
          <w:sz w:val="28"/>
          <w:szCs w:val="28"/>
          <w:lang w:val="en-US"/>
        </w:rPr>
        <w:t>Ecogees</w:t>
      </w:r>
      <w:proofErr w:type="spellEnd"/>
      <w:r w:rsidRPr="004D529E">
        <w:rPr>
          <w:rFonts w:ascii="Times New Roman" w:hAnsi="Times New Roman" w:cs="Times New Roman"/>
          <w:sz w:val="28"/>
          <w:szCs w:val="28"/>
          <w:lang w:val="en-US"/>
        </w:rPr>
        <w:t xml:space="preserve"> explained to schoolchildren that one of the effective ways to solve the issue of solid municipal waste disposal can be their separate collection. It allows for the adjustment and recycling of TCO.</w:t>
      </w:r>
    </w:p>
    <w:p w:rsidR="004D529E" w:rsidRDefault="004D529E" w:rsidP="004D529E">
      <w:pPr>
        <w:spacing w:after="0" w:line="360" w:lineRule="auto"/>
        <w:ind w:firstLine="709"/>
        <w:jc w:val="both"/>
        <w:rPr>
          <w:rFonts w:ascii="Times New Roman" w:hAnsi="Times New Roman" w:cs="Times New Roman"/>
          <w:sz w:val="28"/>
          <w:szCs w:val="28"/>
          <w:lang w:val="en-US"/>
        </w:rPr>
      </w:pPr>
      <w:r w:rsidRPr="004D529E">
        <w:rPr>
          <w:rFonts w:ascii="Times New Roman" w:hAnsi="Times New Roman" w:cs="Times New Roman"/>
          <w:sz w:val="28"/>
          <w:szCs w:val="28"/>
          <w:lang w:val="en-US"/>
        </w:rPr>
        <w:t>Conducting a presentation and competitions, eco-gurus of the Kaluga region announced the start of an unusual contest. Children were offered to organize separate collection of waste at home. The author of the best project received a p</w:t>
      </w:r>
    </w:p>
    <w:p w:rsidR="004D529E" w:rsidRDefault="004D529E">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4D529E" w:rsidRDefault="001D1221" w:rsidP="00526085">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anchor distT="0" distB="0" distL="114300" distR="114300" simplePos="0" relativeHeight="251752448" behindDoc="1" locked="0" layoutInCell="1" allowOverlap="1" wp14:anchorId="5B55104B" wp14:editId="695EE55C">
            <wp:simplePos x="0" y="0"/>
            <wp:positionH relativeFrom="column">
              <wp:posOffset>-210185</wp:posOffset>
            </wp:positionH>
            <wp:positionV relativeFrom="paragraph">
              <wp:posOffset>88900</wp:posOffset>
            </wp:positionV>
            <wp:extent cx="6159500" cy="3667125"/>
            <wp:effectExtent l="133350" t="152400" r="165100" b="180975"/>
            <wp:wrapThrough wrapText="bothSides">
              <wp:wrapPolygon edited="0">
                <wp:start x="-200" y="-898"/>
                <wp:lineTo x="-468" y="-673"/>
                <wp:lineTo x="-468" y="18402"/>
                <wp:lineTo x="1002" y="20983"/>
                <wp:lineTo x="2205" y="22329"/>
                <wp:lineTo x="2271" y="22554"/>
                <wp:lineTo x="21645" y="22554"/>
                <wp:lineTo x="21711" y="22329"/>
                <wp:lineTo x="22112" y="20983"/>
                <wp:lineTo x="22112" y="4713"/>
                <wp:lineTo x="21912" y="3030"/>
                <wp:lineTo x="19640" y="-898"/>
                <wp:lineTo x="-200" y="-898"/>
              </wp:wrapPolygon>
            </wp:wrapThrough>
            <wp:docPr id="689" name="Рисунок 689" descr="C:\Users\Olya\Desktop\IMG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ya\Desktop\IMG_069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59500" cy="36671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D529E" w:rsidRDefault="004D529E">
      <w:pPr>
        <w:rPr>
          <w:rFonts w:ascii="Times New Roman" w:hAnsi="Times New Roman" w:cs="Times New Roman"/>
          <w:sz w:val="28"/>
          <w:szCs w:val="28"/>
          <w:lang w:val="en-US"/>
        </w:rPr>
      </w:pPr>
      <w:r>
        <w:rPr>
          <w:rFonts w:ascii="Times New Roman" w:hAnsi="Times New Roman" w:cs="Times New Roman"/>
          <w:sz w:val="28"/>
          <w:szCs w:val="28"/>
          <w:lang w:val="en-US"/>
        </w:rPr>
        <w:br w:type="page"/>
      </w:r>
      <w:r w:rsidR="001D1221">
        <w:rPr>
          <w:rFonts w:ascii="Times New Roman" w:hAnsi="Times New Roman" w:cs="Times New Roman"/>
          <w:noProof/>
          <w:sz w:val="28"/>
          <w:szCs w:val="28"/>
          <w:lang w:eastAsia="ru-RU"/>
        </w:rPr>
        <w:drawing>
          <wp:anchor distT="0" distB="0" distL="114300" distR="114300" simplePos="0" relativeHeight="251754496" behindDoc="1" locked="0" layoutInCell="1" allowOverlap="1" wp14:anchorId="2C17B28A" wp14:editId="2429314D">
            <wp:simplePos x="0" y="0"/>
            <wp:positionH relativeFrom="column">
              <wp:posOffset>1090930</wp:posOffset>
            </wp:positionH>
            <wp:positionV relativeFrom="paragraph">
              <wp:posOffset>3956685</wp:posOffset>
            </wp:positionV>
            <wp:extent cx="4029075" cy="4951095"/>
            <wp:effectExtent l="152400" t="152400" r="161925" b="173355"/>
            <wp:wrapThrough wrapText="bothSides">
              <wp:wrapPolygon edited="0">
                <wp:start x="-511" y="-665"/>
                <wp:lineTo x="-817" y="-499"/>
                <wp:lineTo x="-817" y="18866"/>
                <wp:lineTo x="1430" y="20860"/>
                <wp:lineTo x="3268" y="22107"/>
                <wp:lineTo x="3370" y="22273"/>
                <wp:lineTo x="21957" y="22273"/>
                <wp:lineTo x="21957" y="22107"/>
                <wp:lineTo x="22366" y="20860"/>
                <wp:lineTo x="22366" y="3491"/>
                <wp:lineTo x="21753" y="2244"/>
                <wp:lineTo x="18383" y="-665"/>
                <wp:lineTo x="-511" y="-665"/>
              </wp:wrapPolygon>
            </wp:wrapThrough>
            <wp:docPr id="690" name="Рисунок 690" descr="D:\Оля\моя папка\Отчет в ОУР 2016 г\Фотки -Студенты со сказкой\IMG_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ля\моя папка\Отчет в ОУР 2016 г\Фотки -Студенты со сказкой\IMG_070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29075" cy="495109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D529E" w:rsidRDefault="004D529E" w:rsidP="00526085">
      <w:pPr>
        <w:spacing w:after="0" w:line="360" w:lineRule="auto"/>
        <w:ind w:firstLine="709"/>
        <w:jc w:val="both"/>
        <w:rPr>
          <w:rFonts w:ascii="Times New Roman" w:hAnsi="Times New Roman" w:cs="Times New Roman"/>
          <w:sz w:val="28"/>
          <w:szCs w:val="28"/>
          <w:lang w:val="en-US"/>
        </w:rPr>
      </w:pPr>
    </w:p>
    <w:p w:rsidR="004D529E" w:rsidRDefault="001D1221">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58592" behindDoc="1" locked="0" layoutInCell="1" allowOverlap="1" wp14:anchorId="21D5100C" wp14:editId="05D56245">
            <wp:simplePos x="0" y="0"/>
            <wp:positionH relativeFrom="column">
              <wp:posOffset>-108585</wp:posOffset>
            </wp:positionH>
            <wp:positionV relativeFrom="paragraph">
              <wp:posOffset>5097780</wp:posOffset>
            </wp:positionV>
            <wp:extent cx="5941695" cy="3343275"/>
            <wp:effectExtent l="133350" t="57150" r="97155" b="161925"/>
            <wp:wrapThrough wrapText="bothSides">
              <wp:wrapPolygon edited="0">
                <wp:start x="1385" y="-369"/>
                <wp:lineTo x="-139" y="-123"/>
                <wp:lineTo x="-139" y="1846"/>
                <wp:lineTo x="-485" y="1846"/>
                <wp:lineTo x="-485" y="17600"/>
                <wp:lineTo x="-346" y="20554"/>
                <wp:lineTo x="485" y="21538"/>
                <wp:lineTo x="1593" y="22277"/>
                <wp:lineTo x="1662" y="22523"/>
                <wp:lineTo x="19737" y="22523"/>
                <wp:lineTo x="19806" y="22277"/>
                <wp:lineTo x="20914" y="21538"/>
                <wp:lineTo x="20984" y="21538"/>
                <wp:lineTo x="21745" y="19692"/>
                <wp:lineTo x="21884" y="17600"/>
                <wp:lineTo x="21884" y="3815"/>
                <wp:lineTo x="21607" y="1600"/>
                <wp:lineTo x="20291" y="-123"/>
                <wp:lineTo x="20083" y="-369"/>
                <wp:lineTo x="1385" y="-369"/>
              </wp:wrapPolygon>
            </wp:wrapThrough>
            <wp:docPr id="692" name="Рисунок 692" descr="\\Server\раздельный сбор\22.11-23.11.2016г Выступление Студентов\Школа №1 ст.кл\IMG_20161123_09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раздельный сбор\22.11-23.11.2016г Выступление Студентов\Школа №1 ст.кл\IMG_20161123_09360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1695" cy="3343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4D529E">
        <w:rPr>
          <w:rFonts w:ascii="Times New Roman" w:hAnsi="Times New Roman" w:cs="Times New Roman"/>
          <w:sz w:val="28"/>
          <w:szCs w:val="28"/>
          <w:lang w:val="en-US"/>
        </w:rPr>
        <w:br w:type="page"/>
      </w:r>
      <w:r>
        <w:rPr>
          <w:rFonts w:ascii="Times New Roman" w:hAnsi="Times New Roman" w:cs="Times New Roman"/>
          <w:noProof/>
          <w:sz w:val="28"/>
          <w:szCs w:val="28"/>
          <w:lang w:eastAsia="ru-RU"/>
        </w:rPr>
        <w:drawing>
          <wp:anchor distT="0" distB="0" distL="114300" distR="114300" simplePos="0" relativeHeight="251756544" behindDoc="1" locked="0" layoutInCell="1" allowOverlap="1" wp14:anchorId="2002D640" wp14:editId="27E211B8">
            <wp:simplePos x="0" y="0"/>
            <wp:positionH relativeFrom="column">
              <wp:posOffset>567690</wp:posOffset>
            </wp:positionH>
            <wp:positionV relativeFrom="paragraph">
              <wp:posOffset>-321945</wp:posOffset>
            </wp:positionV>
            <wp:extent cx="4829175" cy="4879975"/>
            <wp:effectExtent l="114300" t="57150" r="85725" b="149225"/>
            <wp:wrapThrough wrapText="bothSides">
              <wp:wrapPolygon edited="0">
                <wp:start x="2641" y="-253"/>
                <wp:lineTo x="341" y="-84"/>
                <wp:lineTo x="341" y="1265"/>
                <wp:lineTo x="-426" y="1265"/>
                <wp:lineTo x="-511" y="20153"/>
                <wp:lineTo x="0" y="20153"/>
                <wp:lineTo x="0" y="20574"/>
                <wp:lineTo x="1363" y="21502"/>
                <wp:lineTo x="2727" y="22008"/>
                <wp:lineTo x="2812" y="22176"/>
                <wp:lineTo x="18575" y="22176"/>
                <wp:lineTo x="18660" y="22008"/>
                <wp:lineTo x="20024" y="21502"/>
                <wp:lineTo x="20109" y="21502"/>
                <wp:lineTo x="21387" y="20237"/>
                <wp:lineTo x="21387" y="20153"/>
                <wp:lineTo x="21898" y="18803"/>
                <wp:lineTo x="21813" y="2614"/>
                <wp:lineTo x="21131" y="1349"/>
                <wp:lineTo x="21046" y="1012"/>
                <wp:lineTo x="19257" y="-84"/>
                <wp:lineTo x="18746" y="-253"/>
                <wp:lineTo x="2641" y="-253"/>
              </wp:wrapPolygon>
            </wp:wrapThrough>
            <wp:docPr id="691" name="Рисунок 691" descr="C:\Users\Olya\Desktop\IMG_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ya\Desktop\IMG_07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29175" cy="4879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4D529E" w:rsidRDefault="003C6DD3" w:rsidP="00526085">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anchor distT="0" distB="0" distL="114300" distR="114300" simplePos="0" relativeHeight="251760640" behindDoc="1" locked="0" layoutInCell="1" allowOverlap="1" wp14:anchorId="3FA826E8" wp14:editId="30E967B3">
            <wp:simplePos x="0" y="0"/>
            <wp:positionH relativeFrom="column">
              <wp:posOffset>-391795</wp:posOffset>
            </wp:positionH>
            <wp:positionV relativeFrom="paragraph">
              <wp:posOffset>46990</wp:posOffset>
            </wp:positionV>
            <wp:extent cx="6161405" cy="3467100"/>
            <wp:effectExtent l="76200" t="76200" r="86995" b="1276350"/>
            <wp:wrapThrough wrapText="bothSides">
              <wp:wrapPolygon edited="0">
                <wp:start x="9750" y="-475"/>
                <wp:lineTo x="4541" y="-237"/>
                <wp:lineTo x="4541" y="1662"/>
                <wp:lineTo x="2404" y="1662"/>
                <wp:lineTo x="2404" y="3560"/>
                <wp:lineTo x="1135" y="3560"/>
                <wp:lineTo x="1135" y="5459"/>
                <wp:lineTo x="267" y="5459"/>
                <wp:lineTo x="267" y="7358"/>
                <wp:lineTo x="-134" y="7358"/>
                <wp:lineTo x="-267" y="13055"/>
                <wp:lineTo x="0" y="13055"/>
                <wp:lineTo x="0" y="13767"/>
                <wp:lineTo x="1402" y="16853"/>
                <wp:lineTo x="3005" y="18752"/>
                <wp:lineTo x="3072" y="18752"/>
                <wp:lineTo x="5543" y="20651"/>
                <wp:lineTo x="5610" y="22193"/>
                <wp:lineTo x="1670" y="22549"/>
                <wp:lineTo x="1670" y="24448"/>
                <wp:lineTo x="1336" y="24448"/>
                <wp:lineTo x="1469" y="26822"/>
                <wp:lineTo x="3072" y="28246"/>
                <wp:lineTo x="8815" y="29196"/>
                <wp:lineTo x="8882" y="29433"/>
                <wp:lineTo x="12822" y="29433"/>
                <wp:lineTo x="12889" y="29196"/>
                <wp:lineTo x="18566" y="28246"/>
                <wp:lineTo x="18633" y="28246"/>
                <wp:lineTo x="20169" y="26466"/>
                <wp:lineTo x="20169" y="26347"/>
                <wp:lineTo x="19968" y="24567"/>
                <wp:lineTo x="20035" y="23380"/>
                <wp:lineTo x="17965" y="22549"/>
                <wp:lineTo x="16162" y="22312"/>
                <wp:lineTo x="16095" y="20651"/>
                <wp:lineTo x="18633" y="18752"/>
                <wp:lineTo x="20235" y="16853"/>
                <wp:lineTo x="21170" y="14954"/>
                <wp:lineTo x="21705" y="13055"/>
                <wp:lineTo x="21838" y="11156"/>
                <wp:lineTo x="21771" y="9376"/>
                <wp:lineTo x="21771" y="9257"/>
                <wp:lineTo x="21371" y="7358"/>
                <wp:lineTo x="20569" y="5341"/>
                <wp:lineTo x="19234" y="3204"/>
                <wp:lineTo x="17564" y="1662"/>
                <wp:lineTo x="17297" y="1662"/>
                <wp:lineTo x="16829" y="-237"/>
                <wp:lineTo x="11954" y="-475"/>
                <wp:lineTo x="9750" y="-475"/>
              </wp:wrapPolygon>
            </wp:wrapThrough>
            <wp:docPr id="693" name="Рисунок 693" descr="\\Server\раздельный сбор\22.11-23.11.2016г Выступление Студентов\Воскресная школа\IMG_20161122_15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раздельный сбор\22.11-23.11.2016г Выступление Студентов\Воскресная школа\IMG_20161122_15284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61405" cy="34671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rsidR="004D529E" w:rsidRDefault="003C6DD3">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62688" behindDoc="1" locked="0" layoutInCell="1" allowOverlap="1" wp14:anchorId="3E4A3149" wp14:editId="3F518B85">
            <wp:simplePos x="0" y="0"/>
            <wp:positionH relativeFrom="column">
              <wp:posOffset>-127000</wp:posOffset>
            </wp:positionH>
            <wp:positionV relativeFrom="paragraph">
              <wp:posOffset>4226560</wp:posOffset>
            </wp:positionV>
            <wp:extent cx="5795645" cy="4032885"/>
            <wp:effectExtent l="76200" t="76200" r="90805" b="1358265"/>
            <wp:wrapThrough wrapText="bothSides">
              <wp:wrapPolygon edited="0">
                <wp:start x="9798" y="-408"/>
                <wp:lineTo x="4899" y="-204"/>
                <wp:lineTo x="4899" y="1428"/>
                <wp:lineTo x="2911" y="1428"/>
                <wp:lineTo x="2911" y="3061"/>
                <wp:lineTo x="1562" y="3061"/>
                <wp:lineTo x="1562" y="4693"/>
                <wp:lineTo x="639" y="4693"/>
                <wp:lineTo x="639" y="6326"/>
                <wp:lineTo x="71" y="6326"/>
                <wp:lineTo x="71" y="7958"/>
                <wp:lineTo x="-213" y="7958"/>
                <wp:lineTo x="-284" y="11223"/>
                <wp:lineTo x="-71" y="14284"/>
                <wp:lineTo x="355" y="14488"/>
                <wp:lineTo x="1065" y="16121"/>
                <wp:lineTo x="2059" y="17753"/>
                <wp:lineTo x="3763" y="19386"/>
                <wp:lineTo x="6390" y="21018"/>
                <wp:lineTo x="4615" y="22141"/>
                <wp:lineTo x="4615" y="22651"/>
                <wp:lineTo x="1633" y="22651"/>
                <wp:lineTo x="1633" y="24283"/>
                <wp:lineTo x="1278" y="24283"/>
                <wp:lineTo x="1349" y="26426"/>
                <wp:lineTo x="2840" y="27548"/>
                <wp:lineTo x="8165" y="28569"/>
                <wp:lineTo x="8236" y="28773"/>
                <wp:lineTo x="13490" y="28773"/>
                <wp:lineTo x="13561" y="28569"/>
                <wp:lineTo x="18886" y="27548"/>
                <wp:lineTo x="18957" y="27548"/>
                <wp:lineTo x="20305" y="26018"/>
                <wp:lineTo x="20234" y="23671"/>
                <wp:lineTo x="18318" y="22651"/>
                <wp:lineTo x="17182" y="22447"/>
                <wp:lineTo x="15265" y="21018"/>
                <wp:lineTo x="17892" y="19386"/>
                <wp:lineTo x="19595" y="17753"/>
                <wp:lineTo x="20660" y="16121"/>
                <wp:lineTo x="21299" y="14488"/>
                <wp:lineTo x="21725" y="12856"/>
                <wp:lineTo x="21867" y="11223"/>
                <wp:lineTo x="21867" y="9591"/>
                <wp:lineTo x="21512" y="7958"/>
                <wp:lineTo x="21015" y="6428"/>
                <wp:lineTo x="20092" y="4591"/>
                <wp:lineTo x="18744" y="2755"/>
                <wp:lineTo x="16898" y="1428"/>
                <wp:lineTo x="15691" y="-204"/>
                <wp:lineTo x="11857" y="-408"/>
                <wp:lineTo x="9798" y="-408"/>
              </wp:wrapPolygon>
            </wp:wrapThrough>
            <wp:docPr id="694" name="Рисунок 694" descr="D:\Оля\моя папка\Отчет в ОУР 2016 г\Фотки -Студенты со сказкой\IMG_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ля\моя папка\Отчет в ОУР 2016 г\Фотки -Студенты со сказкой\IMG_071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95645" cy="403288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4D529E">
        <w:rPr>
          <w:rFonts w:ascii="Times New Roman" w:hAnsi="Times New Roman" w:cs="Times New Roman"/>
          <w:sz w:val="28"/>
          <w:szCs w:val="28"/>
          <w:lang w:val="en-US"/>
        </w:rPr>
        <w:br w:type="page"/>
      </w:r>
    </w:p>
    <w:p w:rsidR="0097723D" w:rsidRPr="0097723D" w:rsidRDefault="0097723D" w:rsidP="0097723D">
      <w:pPr>
        <w:spacing w:after="0" w:line="360" w:lineRule="auto"/>
        <w:ind w:firstLine="709"/>
        <w:jc w:val="both"/>
        <w:rPr>
          <w:rFonts w:ascii="Times New Roman" w:hAnsi="Times New Roman" w:cs="Times New Roman"/>
          <w:sz w:val="28"/>
          <w:szCs w:val="28"/>
          <w:lang w:val="en-US"/>
        </w:rPr>
      </w:pPr>
      <w:r w:rsidRPr="0097723D">
        <w:rPr>
          <w:rFonts w:ascii="Times New Roman" w:hAnsi="Times New Roman" w:cs="Times New Roman"/>
          <w:sz w:val="28"/>
          <w:szCs w:val="28"/>
          <w:lang w:val="en-US"/>
        </w:rPr>
        <w:lastRenderedPageBreak/>
        <w:t xml:space="preserve">Working group of the city of Kirov on environmental education, which includes </w:t>
      </w:r>
      <w:r>
        <w:rPr>
          <w:rFonts w:ascii="Times New Roman" w:hAnsi="Times New Roman" w:cs="Times New Roman"/>
          <w:sz w:val="28"/>
          <w:szCs w:val="28"/>
        </w:rPr>
        <w:t>ООО</w:t>
      </w:r>
      <w:r w:rsidRPr="0097723D">
        <w:rPr>
          <w:rFonts w:ascii="Times New Roman" w:hAnsi="Times New Roman" w:cs="Times New Roman"/>
          <w:sz w:val="28"/>
          <w:szCs w:val="28"/>
          <w:lang w:val="en-US"/>
        </w:rPr>
        <w:t xml:space="preserve"> «Remmontazh», held a drawing competit</w:t>
      </w:r>
      <w:r>
        <w:rPr>
          <w:rFonts w:ascii="Times New Roman" w:hAnsi="Times New Roman" w:cs="Times New Roman"/>
          <w:sz w:val="28"/>
          <w:szCs w:val="28"/>
          <w:lang w:val="en-US"/>
        </w:rPr>
        <w:t>ion "The Planet for Children!"</w:t>
      </w:r>
      <w:r w:rsidRPr="0097723D">
        <w:rPr>
          <w:rFonts w:ascii="Times New Roman" w:hAnsi="Times New Roman" w:cs="Times New Roman"/>
          <w:sz w:val="28"/>
          <w:szCs w:val="28"/>
          <w:lang w:val="en-US"/>
        </w:rPr>
        <w:t xml:space="preserve"> He devoted himself to three topics: "Take care of the forest", "Separate collection of waste", "Clean City".</w:t>
      </w:r>
    </w:p>
    <w:p w:rsidR="0097723D" w:rsidRPr="0097723D" w:rsidRDefault="0097723D" w:rsidP="0097723D">
      <w:pPr>
        <w:spacing w:after="0" w:line="360" w:lineRule="auto"/>
        <w:ind w:firstLine="709"/>
        <w:jc w:val="both"/>
        <w:rPr>
          <w:rFonts w:ascii="Times New Roman" w:hAnsi="Times New Roman" w:cs="Times New Roman"/>
          <w:sz w:val="28"/>
          <w:szCs w:val="28"/>
          <w:lang w:val="en-US"/>
        </w:rPr>
      </w:pPr>
      <w:r w:rsidRPr="0097723D">
        <w:rPr>
          <w:rFonts w:ascii="Times New Roman" w:hAnsi="Times New Roman" w:cs="Times New Roman"/>
          <w:sz w:val="28"/>
          <w:szCs w:val="28"/>
          <w:lang w:val="en-US"/>
        </w:rPr>
        <w:t>At the invitation of the organizers responded, and participation in the competition took Bolshesavkin school, school number 1, number 2, number 7, number 8 and Sunday school of the Holy Prince Alexander Nevsky. A total of 103 works were considered by the jury.</w:t>
      </w:r>
    </w:p>
    <w:p w:rsidR="0097723D" w:rsidRPr="0097723D" w:rsidRDefault="0097723D" w:rsidP="0097723D">
      <w:pPr>
        <w:spacing w:after="0" w:line="360" w:lineRule="auto"/>
        <w:ind w:firstLine="709"/>
        <w:jc w:val="both"/>
        <w:rPr>
          <w:rFonts w:ascii="Times New Roman" w:hAnsi="Times New Roman" w:cs="Times New Roman"/>
          <w:sz w:val="28"/>
          <w:szCs w:val="28"/>
          <w:lang w:val="en-US"/>
        </w:rPr>
      </w:pPr>
      <w:r w:rsidRPr="0097723D">
        <w:rPr>
          <w:rFonts w:ascii="Times New Roman" w:hAnsi="Times New Roman" w:cs="Times New Roman"/>
          <w:sz w:val="28"/>
          <w:szCs w:val="28"/>
          <w:lang w:val="en-US"/>
        </w:rPr>
        <w:t xml:space="preserve">It should be noted that the work of the jury, which included members of the working group on environmental education, was built taking into account the experts' opinion. Teachers of children's art schools of the Kirov district shared their opinion on the drawings of schoolchildren. And the </w:t>
      </w:r>
      <w:proofErr w:type="gramStart"/>
      <w:r w:rsidRPr="0097723D">
        <w:rPr>
          <w:rFonts w:ascii="Times New Roman" w:hAnsi="Times New Roman" w:cs="Times New Roman"/>
          <w:sz w:val="28"/>
          <w:szCs w:val="28"/>
          <w:lang w:val="en-US"/>
        </w:rPr>
        <w:t>jury,</w:t>
      </w:r>
      <w:proofErr w:type="gramEnd"/>
      <w:r w:rsidRPr="0097723D">
        <w:rPr>
          <w:rFonts w:ascii="Times New Roman" w:hAnsi="Times New Roman" w:cs="Times New Roman"/>
          <w:sz w:val="28"/>
          <w:szCs w:val="28"/>
          <w:lang w:val="en-US"/>
        </w:rPr>
        <w:t xml:space="preserve"> and teachers in most coincided in their assessments.</w:t>
      </w:r>
    </w:p>
    <w:p w:rsidR="0097723D" w:rsidRPr="0097723D" w:rsidRDefault="0097723D" w:rsidP="0097723D">
      <w:pPr>
        <w:spacing w:after="0" w:line="360" w:lineRule="auto"/>
        <w:ind w:firstLine="709"/>
        <w:jc w:val="both"/>
        <w:rPr>
          <w:rFonts w:ascii="Times New Roman" w:hAnsi="Times New Roman" w:cs="Times New Roman"/>
          <w:sz w:val="28"/>
          <w:szCs w:val="28"/>
          <w:lang w:val="en-US"/>
        </w:rPr>
      </w:pPr>
      <w:r w:rsidRPr="0097723D">
        <w:rPr>
          <w:rFonts w:ascii="Times New Roman" w:hAnsi="Times New Roman" w:cs="Times New Roman"/>
          <w:sz w:val="28"/>
          <w:szCs w:val="28"/>
          <w:lang w:val="en-US"/>
        </w:rPr>
        <w:t>In the nomination "Take care of the forest" the main criterion for evaluation was artistic quality. In the category "Clean City", apart from the artistic embodiment of the idea, such criteria as: visibility and agitation (appeal) were evaluated, and in the category "Separate waste collection" - slogan and originality.</w:t>
      </w:r>
    </w:p>
    <w:p w:rsidR="004D529E" w:rsidRDefault="0097723D" w:rsidP="0097723D">
      <w:pPr>
        <w:spacing w:after="0" w:line="360" w:lineRule="auto"/>
        <w:ind w:firstLine="709"/>
        <w:jc w:val="both"/>
        <w:rPr>
          <w:rFonts w:ascii="Times New Roman" w:hAnsi="Times New Roman" w:cs="Times New Roman"/>
          <w:sz w:val="28"/>
          <w:szCs w:val="28"/>
          <w:lang w:val="en-US"/>
        </w:rPr>
      </w:pPr>
      <w:r w:rsidRPr="0097723D">
        <w:rPr>
          <w:rFonts w:ascii="Times New Roman" w:hAnsi="Times New Roman" w:cs="Times New Roman"/>
          <w:sz w:val="28"/>
          <w:szCs w:val="28"/>
          <w:lang w:val="en-US"/>
        </w:rPr>
        <w:t>The results of the competition were summed up. The jury determined the winners, winners and holders of incentive awards.</w:t>
      </w:r>
    </w:p>
    <w:p w:rsidR="004D529E" w:rsidRDefault="008536F7">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64736" behindDoc="1" locked="0" layoutInCell="1" allowOverlap="1" wp14:anchorId="7EDAE6F2" wp14:editId="2EDABC3D">
            <wp:simplePos x="0" y="0"/>
            <wp:positionH relativeFrom="column">
              <wp:posOffset>396240</wp:posOffset>
            </wp:positionH>
            <wp:positionV relativeFrom="paragraph">
              <wp:posOffset>234950</wp:posOffset>
            </wp:positionV>
            <wp:extent cx="5029200" cy="2885440"/>
            <wp:effectExtent l="95250" t="95250" r="95250" b="981710"/>
            <wp:wrapThrough wrapText="bothSides">
              <wp:wrapPolygon edited="0">
                <wp:start x="164" y="-713"/>
                <wp:lineTo x="-327" y="-428"/>
                <wp:lineTo x="-409" y="26952"/>
                <wp:lineTo x="-245" y="28806"/>
                <wp:lineTo x="21845" y="28806"/>
                <wp:lineTo x="21927" y="24671"/>
                <wp:lineTo x="21927" y="1854"/>
                <wp:lineTo x="21436" y="-285"/>
                <wp:lineTo x="21436" y="-713"/>
                <wp:lineTo x="164" y="-713"/>
              </wp:wrapPolygon>
            </wp:wrapThrough>
            <wp:docPr id="695" name="Рисунок 695" descr="C:\Users\Olya\Desktop\6669_43ba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lya\Desktop\6669_43bae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29200" cy="288544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4D529E">
        <w:rPr>
          <w:rFonts w:ascii="Times New Roman" w:hAnsi="Times New Roman" w:cs="Times New Roman"/>
          <w:sz w:val="28"/>
          <w:szCs w:val="28"/>
          <w:lang w:val="en-US"/>
        </w:rPr>
        <w:br w:type="page"/>
      </w:r>
    </w:p>
    <w:p w:rsidR="004D529E" w:rsidRDefault="00A520DB" w:rsidP="00526085">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anchor distT="0" distB="0" distL="114300" distR="114300" simplePos="0" relativeHeight="251766784" behindDoc="1" locked="0" layoutInCell="1" allowOverlap="1" wp14:anchorId="178E6A22" wp14:editId="4D8A48BB">
            <wp:simplePos x="0" y="0"/>
            <wp:positionH relativeFrom="column">
              <wp:posOffset>157480</wp:posOffset>
            </wp:positionH>
            <wp:positionV relativeFrom="paragraph">
              <wp:posOffset>154940</wp:posOffset>
            </wp:positionV>
            <wp:extent cx="5412105" cy="3811270"/>
            <wp:effectExtent l="304800" t="285750" r="493395" b="303530"/>
            <wp:wrapThrough wrapText="bothSides">
              <wp:wrapPolygon edited="0">
                <wp:start x="20323" y="-2402"/>
                <wp:lineTo x="-1682" y="-423"/>
                <wp:lineTo x="-1180" y="6458"/>
                <wp:lineTo x="-739" y="9883"/>
                <wp:lineTo x="-237" y="16763"/>
                <wp:lineTo x="341" y="23638"/>
                <wp:lineTo x="358" y="24069"/>
                <wp:lineTo x="3774" y="23795"/>
                <wp:lineTo x="3841" y="23573"/>
                <wp:lineTo x="23796" y="21758"/>
                <wp:lineTo x="23884" y="20129"/>
                <wp:lineTo x="22930" y="11447"/>
                <wp:lineTo x="22489" y="8022"/>
                <wp:lineTo x="21760" y="1159"/>
                <wp:lineTo x="21234" y="-2475"/>
                <wp:lineTo x="20323" y="-2402"/>
              </wp:wrapPolygon>
            </wp:wrapThrough>
            <wp:docPr id="697" name="Рисунок 697" descr="D:\Оля\моя папка\Отчет в ОУР 2016 г\6116_c062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ля\моя папка\Отчет в ОУР 2016 г\6116_c062c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93767">
                      <a:off x="0" y="0"/>
                      <a:ext cx="5412105" cy="381127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4D529E" w:rsidRDefault="00A520DB">
      <w:pPr>
        <w:rPr>
          <w:rFonts w:ascii="Times New Roman" w:hAnsi="Times New Roman" w:cs="Times New Roman"/>
          <w:sz w:val="28"/>
          <w:szCs w:val="28"/>
          <w:lang w:val="en-US"/>
        </w:rPr>
      </w:pPr>
      <w:r w:rsidRPr="00B221B1">
        <w:rPr>
          <w:rFonts w:ascii="Times New Roman" w:hAnsi="Times New Roman" w:cs="Times New Roman"/>
          <w:noProof/>
          <w:sz w:val="28"/>
          <w:szCs w:val="28"/>
          <w:lang w:eastAsia="ru-RU"/>
        </w:rPr>
        <w:drawing>
          <wp:anchor distT="0" distB="0" distL="114300" distR="114300" simplePos="0" relativeHeight="251768832" behindDoc="1" locked="0" layoutInCell="1" allowOverlap="1" wp14:anchorId="324092E8" wp14:editId="72508F17">
            <wp:simplePos x="0" y="0"/>
            <wp:positionH relativeFrom="column">
              <wp:posOffset>-5725795</wp:posOffset>
            </wp:positionH>
            <wp:positionV relativeFrom="paragraph">
              <wp:posOffset>4629785</wp:posOffset>
            </wp:positionV>
            <wp:extent cx="5507355" cy="3992880"/>
            <wp:effectExtent l="323850" t="438150" r="436245" b="636270"/>
            <wp:wrapThrough wrapText="bothSides">
              <wp:wrapPolygon edited="0">
                <wp:start x="-1545" y="834"/>
                <wp:lineTo x="-1735" y="1098"/>
                <wp:lineTo x="-925" y="7601"/>
                <wp:lineTo x="217" y="22531"/>
                <wp:lineTo x="2271" y="23530"/>
                <wp:lineTo x="2345" y="23509"/>
                <wp:lineTo x="11734" y="22548"/>
                <wp:lineTo x="11807" y="22528"/>
                <wp:lineTo x="20612" y="21732"/>
                <wp:lineTo x="20685" y="21711"/>
                <wp:lineTo x="23395" y="21474"/>
                <wp:lineTo x="23498" y="21655"/>
                <wp:lineTo x="24157" y="21470"/>
                <wp:lineTo x="24272" y="20701"/>
                <wp:lineTo x="23296" y="12562"/>
                <wp:lineTo x="21822" y="-486"/>
                <wp:lineTo x="21290" y="-2019"/>
                <wp:lineTo x="21257" y="-3272"/>
                <wp:lineTo x="18709" y="-2975"/>
                <wp:lineTo x="10876" y="-770"/>
                <wp:lineTo x="10637" y="-2386"/>
                <wp:lineTo x="-1252" y="752"/>
                <wp:lineTo x="-1545" y="834"/>
              </wp:wrapPolygon>
            </wp:wrapThrough>
            <wp:docPr id="698" name="Рисунок 698" descr="http://cdn01.ru/files/users/images/4b/5b/4b5b7501f92510a2f2505b43c8faa0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cdn01.ru/files/users/images/4b/5b/4b5b7501f92510a2f2505b43c8faa0ae.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692257">
                      <a:off x="0" y="0"/>
                      <a:ext cx="5507355" cy="39928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4D529E">
        <w:rPr>
          <w:rFonts w:ascii="Times New Roman" w:hAnsi="Times New Roman" w:cs="Times New Roman"/>
          <w:sz w:val="28"/>
          <w:szCs w:val="28"/>
          <w:lang w:val="en-US"/>
        </w:rPr>
        <w:br w:type="page"/>
      </w:r>
    </w:p>
    <w:p w:rsidR="00313F98" w:rsidRPr="00313F98" w:rsidRDefault="00313F98" w:rsidP="00313F98">
      <w:pPr>
        <w:spacing w:after="0" w:line="360" w:lineRule="auto"/>
        <w:ind w:firstLine="709"/>
        <w:jc w:val="both"/>
        <w:rPr>
          <w:rFonts w:ascii="Times New Roman" w:hAnsi="Times New Roman" w:cs="Times New Roman"/>
          <w:sz w:val="28"/>
          <w:szCs w:val="28"/>
          <w:lang w:val="en-US"/>
        </w:rPr>
      </w:pPr>
      <w:r w:rsidRPr="00313F98">
        <w:rPr>
          <w:rFonts w:ascii="Times New Roman" w:hAnsi="Times New Roman" w:cs="Times New Roman"/>
          <w:sz w:val="28"/>
          <w:szCs w:val="28"/>
          <w:lang w:val="en-US"/>
        </w:rPr>
        <w:lastRenderedPageBreak/>
        <w:t>There was an action called "Victory Forests". The idea of ​​this action belongs to the working group on environmental education in the city. Landing material was purchased by Remmontazh, which is part of the Kirov eco-association. The event was attended by representatives of two general education institutions - schools number 1 and number 8. Together they planted 8,000 seedlings of pines.</w:t>
      </w:r>
    </w:p>
    <w:p w:rsidR="00313F98" w:rsidRPr="00313F98" w:rsidRDefault="00313F98" w:rsidP="00313F98">
      <w:pPr>
        <w:spacing w:after="0" w:line="360" w:lineRule="auto"/>
        <w:ind w:firstLine="709"/>
        <w:jc w:val="both"/>
        <w:rPr>
          <w:rFonts w:ascii="Times New Roman" w:hAnsi="Times New Roman" w:cs="Times New Roman"/>
          <w:sz w:val="28"/>
          <w:szCs w:val="28"/>
          <w:lang w:val="en-US"/>
        </w:rPr>
      </w:pPr>
      <w:r w:rsidRPr="00313F98">
        <w:rPr>
          <w:rFonts w:ascii="Times New Roman" w:hAnsi="Times New Roman" w:cs="Times New Roman"/>
          <w:sz w:val="28"/>
          <w:szCs w:val="28"/>
          <w:lang w:val="en-US"/>
        </w:rPr>
        <w:t>Young environmentalists carried out their work in the Krasnoborsky district forestry. A felling site was chosen where former spruce plantings were planted, according to the recollections of local residents, immediately after the war. In 2013, trees on an area of ​​about 100 hectares damaged the bark beetle typographer, and they died. Landings 70 years ago in the end had to cut down.</w:t>
      </w:r>
    </w:p>
    <w:p w:rsidR="004D529E" w:rsidRDefault="00313F98" w:rsidP="00313F98">
      <w:pPr>
        <w:spacing w:after="0" w:line="360" w:lineRule="auto"/>
        <w:ind w:firstLine="709"/>
        <w:jc w:val="both"/>
        <w:rPr>
          <w:rFonts w:ascii="Times New Roman" w:hAnsi="Times New Roman" w:cs="Times New Roman"/>
          <w:sz w:val="28"/>
          <w:szCs w:val="28"/>
          <w:lang w:val="en-US"/>
        </w:rPr>
      </w:pPr>
      <w:r w:rsidRPr="00313F98">
        <w:rPr>
          <w:rFonts w:ascii="Times New Roman" w:hAnsi="Times New Roman" w:cs="Times New Roman"/>
          <w:sz w:val="28"/>
          <w:szCs w:val="28"/>
          <w:lang w:val="en-US"/>
        </w:rPr>
        <w:t>Unfortunately, there is no natural renewal on this site, located near the village. Therefore, an artificial planting of trees was carried out, which is dedicated to the Victory Day.</w:t>
      </w:r>
    </w:p>
    <w:p w:rsidR="004D529E" w:rsidRDefault="00313F98">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70880" behindDoc="1" locked="0" layoutInCell="1" allowOverlap="1" wp14:anchorId="49B4A848" wp14:editId="32A8BC1B">
            <wp:simplePos x="0" y="0"/>
            <wp:positionH relativeFrom="column">
              <wp:posOffset>15240</wp:posOffset>
            </wp:positionH>
            <wp:positionV relativeFrom="paragraph">
              <wp:posOffset>579755</wp:posOffset>
            </wp:positionV>
            <wp:extent cx="5810250" cy="3381375"/>
            <wp:effectExtent l="0" t="0" r="0" b="9525"/>
            <wp:wrapThrough wrapText="bothSides">
              <wp:wrapPolygon edited="0">
                <wp:start x="567" y="0"/>
                <wp:lineTo x="0" y="730"/>
                <wp:lineTo x="0" y="20687"/>
                <wp:lineTo x="425" y="21417"/>
                <wp:lineTo x="567" y="21539"/>
                <wp:lineTo x="21033" y="21539"/>
                <wp:lineTo x="21175" y="21417"/>
                <wp:lineTo x="21529" y="20687"/>
                <wp:lineTo x="21529" y="730"/>
                <wp:lineTo x="20963" y="0"/>
                <wp:lineTo x="567" y="0"/>
              </wp:wrapPolygon>
            </wp:wrapThrough>
            <wp:docPr id="699" name="Рисунок 699" descr="D:\Оля\моя папка\Отчет в ОУР 2016 г\рисунки\6485_2850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ля\моя папка\Отчет в ОУР 2016 г\рисунки\6485_28500b.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10250" cy="338137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4D529E">
        <w:rPr>
          <w:rFonts w:ascii="Times New Roman" w:hAnsi="Times New Roman" w:cs="Times New Roman"/>
          <w:sz w:val="28"/>
          <w:szCs w:val="28"/>
          <w:lang w:val="en-US"/>
        </w:rPr>
        <w:br w:type="page"/>
      </w:r>
    </w:p>
    <w:p w:rsidR="004D529E" w:rsidRDefault="000E0C0C" w:rsidP="00526085">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anchor distT="0" distB="0" distL="114300" distR="114300" simplePos="0" relativeHeight="251774976" behindDoc="1" locked="0" layoutInCell="1" allowOverlap="1" wp14:anchorId="37E51076" wp14:editId="69B53EDB">
            <wp:simplePos x="0" y="0"/>
            <wp:positionH relativeFrom="column">
              <wp:posOffset>2821940</wp:posOffset>
            </wp:positionH>
            <wp:positionV relativeFrom="paragraph">
              <wp:posOffset>-19050</wp:posOffset>
            </wp:positionV>
            <wp:extent cx="3267075" cy="4429125"/>
            <wp:effectExtent l="228600" t="133350" r="200025" b="238125"/>
            <wp:wrapThrough wrapText="bothSides">
              <wp:wrapPolygon edited="0">
                <wp:start x="2242" y="-202"/>
                <wp:lineTo x="-502" y="138"/>
                <wp:lineTo x="-348" y="1620"/>
                <wp:lineTo x="-851" y="1649"/>
                <wp:lineTo x="-740" y="7606"/>
                <wp:lineTo x="-756" y="13569"/>
                <wp:lineTo x="-645" y="19526"/>
                <wp:lineTo x="-492" y="21008"/>
                <wp:lineTo x="165" y="21251"/>
                <wp:lineTo x="5564" y="22159"/>
                <wp:lineTo x="16807" y="22179"/>
                <wp:lineTo x="16952" y="22357"/>
                <wp:lineTo x="18961" y="22244"/>
                <wp:lineTo x="19068" y="22052"/>
                <wp:lineTo x="20885" y="21297"/>
                <wp:lineTo x="21010" y="21290"/>
                <wp:lineTo x="21987" y="19744"/>
                <wp:lineTo x="22143" y="7810"/>
                <wp:lineTo x="21907" y="1860"/>
                <wp:lineTo x="20508" y="541"/>
                <wp:lineTo x="20509" y="-670"/>
                <wp:lineTo x="16578" y="-822"/>
                <wp:lineTo x="4503" y="-329"/>
                <wp:lineTo x="2242" y="-202"/>
              </wp:wrapPolygon>
            </wp:wrapThrough>
            <wp:docPr id="3" name="Рисунок 3" descr="C:\Users\Olya\Desktop\6475_de3b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ya\Desktop\6475_de3be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261563">
                      <a:off x="0" y="0"/>
                      <a:ext cx="3267075" cy="4429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772928" behindDoc="1" locked="0" layoutInCell="1" allowOverlap="1" wp14:anchorId="0E9DBE1F" wp14:editId="54937464">
            <wp:simplePos x="0" y="0"/>
            <wp:positionH relativeFrom="column">
              <wp:posOffset>-596265</wp:posOffset>
            </wp:positionH>
            <wp:positionV relativeFrom="paragraph">
              <wp:posOffset>25400</wp:posOffset>
            </wp:positionV>
            <wp:extent cx="3024505" cy="4362450"/>
            <wp:effectExtent l="228600" t="133350" r="194945" b="228600"/>
            <wp:wrapThrough wrapText="bothSides">
              <wp:wrapPolygon edited="0">
                <wp:start x="16590" y="-393"/>
                <wp:lineTo x="696" y="-1025"/>
                <wp:lineTo x="535" y="480"/>
                <wp:lineTo x="-551" y="423"/>
                <wp:lineTo x="-927" y="6457"/>
                <wp:lineTo x="-896" y="12512"/>
                <wp:lineTo x="-1001" y="18561"/>
                <wp:lineTo x="-691" y="20752"/>
                <wp:lineTo x="2287" y="22230"/>
                <wp:lineTo x="4458" y="22342"/>
                <wp:lineTo x="4614" y="22161"/>
                <wp:lineTo x="9664" y="22139"/>
                <wp:lineTo x="9800" y="22146"/>
                <wp:lineTo x="20951" y="21209"/>
                <wp:lineTo x="21917" y="19840"/>
                <wp:lineTo x="22111" y="9162"/>
                <wp:lineTo x="22080" y="3107"/>
                <wp:lineTo x="21699" y="1574"/>
                <wp:lineTo x="19284" y="-64"/>
                <wp:lineTo x="19168" y="-259"/>
                <wp:lineTo x="16590" y="-393"/>
              </wp:wrapPolygon>
            </wp:wrapThrough>
            <wp:docPr id="1" name="Рисунок 1" descr="C:\Users\Olya\Desktop\DSCN8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ya\Desktop\DSCN854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21344061">
                      <a:off x="0" y="0"/>
                      <a:ext cx="3024505" cy="4362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4D529E" w:rsidRDefault="000E0C0C">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77024" behindDoc="1" locked="0" layoutInCell="1" allowOverlap="1" wp14:anchorId="12E84FE1" wp14:editId="754D38A9">
            <wp:simplePos x="0" y="0"/>
            <wp:positionH relativeFrom="column">
              <wp:posOffset>-2634615</wp:posOffset>
            </wp:positionH>
            <wp:positionV relativeFrom="paragraph">
              <wp:posOffset>4893310</wp:posOffset>
            </wp:positionV>
            <wp:extent cx="5939790" cy="3458210"/>
            <wp:effectExtent l="133350" t="57150" r="99060" b="161290"/>
            <wp:wrapThrough wrapText="bothSides">
              <wp:wrapPolygon edited="0">
                <wp:start x="1386" y="-357"/>
                <wp:lineTo x="-139" y="-119"/>
                <wp:lineTo x="-139" y="1785"/>
                <wp:lineTo x="-485" y="1785"/>
                <wp:lineTo x="-416" y="20823"/>
                <wp:lineTo x="69" y="21180"/>
                <wp:lineTo x="1663" y="22488"/>
                <wp:lineTo x="19743" y="22488"/>
                <wp:lineTo x="19813" y="22250"/>
                <wp:lineTo x="21337" y="20823"/>
                <wp:lineTo x="21822" y="19038"/>
                <wp:lineTo x="21891" y="3689"/>
                <wp:lineTo x="21545" y="1547"/>
                <wp:lineTo x="20228" y="-119"/>
                <wp:lineTo x="20021" y="-357"/>
                <wp:lineTo x="1386" y="-357"/>
              </wp:wrapPolygon>
            </wp:wrapThrough>
            <wp:docPr id="9" name="Рисунок 9" descr="D:\Оля\моя папка\Отчет в ОУР 2016 г\рисунки\DSCN8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ля\моя папка\Отчет в ОУР 2016 г\рисунки\DSCN855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9790" cy="34582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4D529E">
        <w:rPr>
          <w:rFonts w:ascii="Times New Roman" w:hAnsi="Times New Roman" w:cs="Times New Roman"/>
          <w:sz w:val="28"/>
          <w:szCs w:val="28"/>
          <w:lang w:val="en-US"/>
        </w:rPr>
        <w:br w:type="page"/>
      </w:r>
    </w:p>
    <w:p w:rsidR="004D529E" w:rsidRDefault="00D43D3D" w:rsidP="00526085">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anchor distT="0" distB="0" distL="114300" distR="114300" simplePos="0" relativeHeight="251779072" behindDoc="1" locked="0" layoutInCell="1" allowOverlap="1" wp14:anchorId="21BBEB40" wp14:editId="413CBB2F">
            <wp:simplePos x="0" y="0"/>
            <wp:positionH relativeFrom="column">
              <wp:posOffset>-76835</wp:posOffset>
            </wp:positionH>
            <wp:positionV relativeFrom="paragraph">
              <wp:posOffset>360045</wp:posOffset>
            </wp:positionV>
            <wp:extent cx="5930900" cy="3733800"/>
            <wp:effectExtent l="133350" t="114300" r="146050" b="171450"/>
            <wp:wrapThrough wrapText="bothSides">
              <wp:wrapPolygon edited="0">
                <wp:start x="-139" y="-661"/>
                <wp:lineTo x="-486" y="-441"/>
                <wp:lineTo x="-486" y="20718"/>
                <wp:lineTo x="-347" y="22482"/>
                <wp:lineTo x="21924" y="22482"/>
                <wp:lineTo x="22063" y="20718"/>
                <wp:lineTo x="22063" y="1322"/>
                <wp:lineTo x="21785" y="-331"/>
                <wp:lineTo x="21785" y="-661"/>
                <wp:lineTo x="-139" y="-661"/>
              </wp:wrapPolygon>
            </wp:wrapThrough>
            <wp:docPr id="13" name="Рисунок 13" descr="C:\Users\Olya\Desktop\6466_e811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lya\Desktop\6466_e8112a.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0900" cy="3733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D529E" w:rsidRDefault="00D43D3D">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81120" behindDoc="1" locked="0" layoutInCell="1" allowOverlap="1" wp14:anchorId="13497928" wp14:editId="04B9C19C">
            <wp:simplePos x="0" y="0"/>
            <wp:positionH relativeFrom="column">
              <wp:posOffset>-80010</wp:posOffset>
            </wp:positionH>
            <wp:positionV relativeFrom="paragraph">
              <wp:posOffset>528320</wp:posOffset>
            </wp:positionV>
            <wp:extent cx="5934075" cy="3524250"/>
            <wp:effectExtent l="133350" t="95250" r="142875" b="171450"/>
            <wp:wrapThrough wrapText="bothSides">
              <wp:wrapPolygon edited="0">
                <wp:start x="-416" y="-584"/>
                <wp:lineTo x="-485" y="21600"/>
                <wp:lineTo x="-347" y="22534"/>
                <wp:lineTo x="21912" y="22534"/>
                <wp:lineTo x="22051" y="22067"/>
                <wp:lineTo x="21981" y="-584"/>
                <wp:lineTo x="-416" y="-584"/>
              </wp:wrapPolygon>
            </wp:wrapThrough>
            <wp:docPr id="17" name="Рисунок 17" descr="C:\Users\Olya\Desktop\6483_c5b5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lya\Desktop\6483_c5b5fd.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4075" cy="3524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D529E">
        <w:rPr>
          <w:rFonts w:ascii="Times New Roman" w:hAnsi="Times New Roman" w:cs="Times New Roman"/>
          <w:sz w:val="28"/>
          <w:szCs w:val="28"/>
          <w:lang w:val="en-US"/>
        </w:rPr>
        <w:br w:type="page"/>
      </w:r>
    </w:p>
    <w:p w:rsidR="00D43D3D" w:rsidRPr="00D43D3D" w:rsidRDefault="009D6B2C" w:rsidP="00D43D3D">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I</w:t>
      </w:r>
      <w:r w:rsidR="00D43D3D" w:rsidRPr="00D43D3D">
        <w:rPr>
          <w:rFonts w:ascii="Times New Roman" w:hAnsi="Times New Roman" w:cs="Times New Roman"/>
          <w:sz w:val="28"/>
          <w:szCs w:val="28"/>
          <w:lang w:val="en-US"/>
        </w:rPr>
        <w:t xml:space="preserve">n Kirov at the Sunday School at the Alexander Nevsky Cathedral, a round table was held at the invitation of the director </w:t>
      </w:r>
      <w:proofErr w:type="gramStart"/>
      <w:r w:rsidR="00D43D3D" w:rsidRPr="00D43D3D">
        <w:rPr>
          <w:rFonts w:ascii="Times New Roman" w:hAnsi="Times New Roman" w:cs="Times New Roman"/>
          <w:sz w:val="28"/>
          <w:szCs w:val="28"/>
          <w:lang w:val="en-US"/>
        </w:rPr>
        <w:t xml:space="preserve">of </w:t>
      </w:r>
      <w:r w:rsidRPr="009D6B2C">
        <w:rPr>
          <w:rFonts w:ascii="Times New Roman" w:hAnsi="Times New Roman" w:cs="Times New Roman"/>
          <w:sz w:val="28"/>
          <w:szCs w:val="28"/>
          <w:lang w:val="en-US"/>
        </w:rPr>
        <w:t xml:space="preserve"> </w:t>
      </w:r>
      <w:r>
        <w:rPr>
          <w:rFonts w:ascii="Times New Roman" w:hAnsi="Times New Roman" w:cs="Times New Roman"/>
          <w:sz w:val="28"/>
          <w:szCs w:val="28"/>
        </w:rPr>
        <w:t>ООО</w:t>
      </w:r>
      <w:proofErr w:type="gramEnd"/>
      <w:r w:rsidRPr="009D6B2C">
        <w:rPr>
          <w:rFonts w:ascii="Times New Roman" w:hAnsi="Times New Roman" w:cs="Times New Roman"/>
          <w:sz w:val="28"/>
          <w:szCs w:val="28"/>
          <w:lang w:val="en-US"/>
        </w:rPr>
        <w:t xml:space="preserve"> «</w:t>
      </w:r>
      <w:r w:rsidR="00D43D3D" w:rsidRPr="00D43D3D">
        <w:rPr>
          <w:rFonts w:ascii="Times New Roman" w:hAnsi="Times New Roman" w:cs="Times New Roman"/>
          <w:sz w:val="28"/>
          <w:szCs w:val="28"/>
          <w:lang w:val="en-US"/>
        </w:rPr>
        <w:t>Remmontazh</w:t>
      </w:r>
      <w:r w:rsidRPr="009D6B2C">
        <w:rPr>
          <w:rFonts w:ascii="Times New Roman" w:hAnsi="Times New Roman" w:cs="Times New Roman"/>
          <w:sz w:val="28"/>
          <w:szCs w:val="28"/>
          <w:lang w:val="en-US"/>
        </w:rPr>
        <w:t>»</w:t>
      </w:r>
      <w:r w:rsidR="00D43D3D" w:rsidRPr="00D43D3D">
        <w:rPr>
          <w:rFonts w:ascii="Times New Roman" w:hAnsi="Times New Roman" w:cs="Times New Roman"/>
          <w:sz w:val="28"/>
          <w:szCs w:val="28"/>
          <w:lang w:val="en-US"/>
        </w:rPr>
        <w:t>. It discussed topics on environmental responsibility, environmental education and public education and sustainable development. Yulia Gorshkova, a member of the Public Chamber of the Kaluga Region, and a Doctor of Biological Sciences, a professor, head of the Kaluga State University named after the Kaluga State University, took part in the event. K.E. Tsiolkovsky, the head of the Committee for Nature Management and Ecology of the Kaluga Chamber of Commerce and Industry Igor Lykov.</w:t>
      </w:r>
    </w:p>
    <w:p w:rsidR="00D43D3D" w:rsidRPr="00D43D3D" w:rsidRDefault="00D43D3D" w:rsidP="00D43D3D">
      <w:pPr>
        <w:spacing w:after="0" w:line="360" w:lineRule="auto"/>
        <w:ind w:firstLine="709"/>
        <w:jc w:val="both"/>
        <w:rPr>
          <w:rFonts w:ascii="Times New Roman" w:hAnsi="Times New Roman" w:cs="Times New Roman"/>
          <w:sz w:val="28"/>
          <w:szCs w:val="28"/>
          <w:lang w:val="en-US"/>
        </w:rPr>
      </w:pPr>
      <w:r w:rsidRPr="00D43D3D">
        <w:rPr>
          <w:rFonts w:ascii="Times New Roman" w:hAnsi="Times New Roman" w:cs="Times New Roman"/>
          <w:sz w:val="28"/>
          <w:szCs w:val="28"/>
          <w:lang w:val="en-US"/>
        </w:rPr>
        <w:t xml:space="preserve">Also, the editor-in-chief of the Kirov regional newspaper </w:t>
      </w:r>
      <w:r w:rsidR="009D6B2C" w:rsidRPr="009D6B2C">
        <w:rPr>
          <w:rFonts w:ascii="Times New Roman" w:hAnsi="Times New Roman" w:cs="Times New Roman"/>
          <w:sz w:val="28"/>
          <w:szCs w:val="28"/>
          <w:lang w:val="en-US"/>
        </w:rPr>
        <w:t>«Banner of Labor»</w:t>
      </w:r>
      <w:r w:rsidRPr="00D43D3D">
        <w:rPr>
          <w:rFonts w:ascii="Times New Roman" w:hAnsi="Times New Roman" w:cs="Times New Roman"/>
          <w:sz w:val="28"/>
          <w:szCs w:val="28"/>
          <w:lang w:val="en-US"/>
        </w:rPr>
        <w:t xml:space="preserve">, the head and lecturers of the </w:t>
      </w:r>
      <w:proofErr w:type="spellStart"/>
      <w:r w:rsidRPr="00D43D3D">
        <w:rPr>
          <w:rFonts w:ascii="Times New Roman" w:hAnsi="Times New Roman" w:cs="Times New Roman"/>
          <w:sz w:val="28"/>
          <w:szCs w:val="28"/>
          <w:lang w:val="en-US"/>
        </w:rPr>
        <w:t>Kirovsky</w:t>
      </w:r>
      <w:proofErr w:type="spellEnd"/>
      <w:r w:rsidRPr="00D43D3D">
        <w:rPr>
          <w:rFonts w:ascii="Times New Roman" w:hAnsi="Times New Roman" w:cs="Times New Roman"/>
          <w:sz w:val="28"/>
          <w:szCs w:val="28"/>
          <w:lang w:val="en-US"/>
        </w:rPr>
        <w:t xml:space="preserve"> district branch of the KROZO </w:t>
      </w:r>
      <w:proofErr w:type="spellStart"/>
      <w:r w:rsidRPr="00D43D3D">
        <w:rPr>
          <w:rFonts w:ascii="Times New Roman" w:hAnsi="Times New Roman" w:cs="Times New Roman"/>
          <w:sz w:val="28"/>
          <w:szCs w:val="28"/>
          <w:lang w:val="en-US"/>
        </w:rPr>
        <w:t>Znanie</w:t>
      </w:r>
      <w:proofErr w:type="spellEnd"/>
      <w:r w:rsidRPr="00D43D3D">
        <w:rPr>
          <w:rFonts w:ascii="Times New Roman" w:hAnsi="Times New Roman" w:cs="Times New Roman"/>
          <w:sz w:val="28"/>
          <w:szCs w:val="28"/>
          <w:lang w:val="en-US"/>
        </w:rPr>
        <w:t xml:space="preserve"> Society, teachers of biology, geography, chemistry, ecology of the city's schools, library staff, representatives of Remmontazh , Students of Kaluga State University and others.</w:t>
      </w:r>
    </w:p>
    <w:p w:rsidR="00D43D3D" w:rsidRPr="00D43D3D" w:rsidRDefault="00D43D3D" w:rsidP="00D43D3D">
      <w:pPr>
        <w:spacing w:after="0" w:line="360" w:lineRule="auto"/>
        <w:ind w:firstLine="709"/>
        <w:jc w:val="both"/>
        <w:rPr>
          <w:rFonts w:ascii="Times New Roman" w:hAnsi="Times New Roman" w:cs="Times New Roman"/>
          <w:sz w:val="28"/>
          <w:szCs w:val="28"/>
          <w:lang w:val="en-US"/>
        </w:rPr>
      </w:pPr>
      <w:r w:rsidRPr="00D43D3D">
        <w:rPr>
          <w:rFonts w:ascii="Times New Roman" w:hAnsi="Times New Roman" w:cs="Times New Roman"/>
          <w:sz w:val="28"/>
          <w:szCs w:val="28"/>
          <w:lang w:val="en-US"/>
        </w:rPr>
        <w:t>At the round table in her speech, Yulia Gorshkova presented the main directions of the transition to the sustainable development model of the Kaluga region, outlined the need for continuous universal environmental education and public education, and raised the issues of environmental and social responsibility of business.</w:t>
      </w:r>
    </w:p>
    <w:p w:rsidR="00D43D3D" w:rsidRPr="00D43D3D" w:rsidRDefault="00D43D3D" w:rsidP="00D43D3D">
      <w:pPr>
        <w:spacing w:after="0" w:line="360" w:lineRule="auto"/>
        <w:ind w:firstLine="709"/>
        <w:jc w:val="both"/>
        <w:rPr>
          <w:rFonts w:ascii="Times New Roman" w:hAnsi="Times New Roman" w:cs="Times New Roman"/>
          <w:sz w:val="28"/>
          <w:szCs w:val="28"/>
          <w:lang w:val="en-US"/>
        </w:rPr>
      </w:pPr>
      <w:r w:rsidRPr="00D43D3D">
        <w:rPr>
          <w:rFonts w:ascii="Times New Roman" w:hAnsi="Times New Roman" w:cs="Times New Roman"/>
          <w:sz w:val="28"/>
          <w:szCs w:val="28"/>
          <w:lang w:val="en-US"/>
        </w:rPr>
        <w:t xml:space="preserve">Igor Lykov in his report presented information about the main environmental problems in the Kaluga region and ways to solve them, spoke about the activities of the Institute </w:t>
      </w:r>
      <w:proofErr w:type="gramStart"/>
      <w:r w:rsidRPr="00D43D3D">
        <w:rPr>
          <w:rFonts w:ascii="Times New Roman" w:hAnsi="Times New Roman" w:cs="Times New Roman"/>
          <w:sz w:val="28"/>
          <w:szCs w:val="28"/>
          <w:lang w:val="en-US"/>
        </w:rPr>
        <w:t>of</w:t>
      </w:r>
      <w:r w:rsidR="009D6B2C">
        <w:rPr>
          <w:rFonts w:ascii="Times New Roman" w:hAnsi="Times New Roman" w:cs="Times New Roman"/>
          <w:sz w:val="28"/>
          <w:szCs w:val="28"/>
          <w:lang w:val="en-US"/>
        </w:rPr>
        <w:t xml:space="preserve"> </w:t>
      </w:r>
      <w:r w:rsidRPr="00D43D3D">
        <w:rPr>
          <w:rFonts w:ascii="Times New Roman" w:hAnsi="Times New Roman" w:cs="Times New Roman"/>
          <w:sz w:val="28"/>
          <w:szCs w:val="28"/>
          <w:lang w:val="en-US"/>
        </w:rPr>
        <w:t xml:space="preserve"> Natural</w:t>
      </w:r>
      <w:proofErr w:type="gramEnd"/>
      <w:r w:rsidRPr="00D43D3D">
        <w:rPr>
          <w:rFonts w:ascii="Times New Roman" w:hAnsi="Times New Roman" w:cs="Times New Roman"/>
          <w:sz w:val="28"/>
          <w:szCs w:val="28"/>
          <w:lang w:val="en-US"/>
        </w:rPr>
        <w:t xml:space="preserve"> History of </w:t>
      </w:r>
      <w:r w:rsidR="009D6B2C">
        <w:rPr>
          <w:rFonts w:ascii="Times New Roman" w:hAnsi="Times New Roman" w:cs="Times New Roman"/>
          <w:sz w:val="28"/>
          <w:szCs w:val="28"/>
          <w:lang w:val="en-US"/>
        </w:rPr>
        <w:t xml:space="preserve"> KSU </w:t>
      </w:r>
      <w:r w:rsidRPr="00D43D3D">
        <w:rPr>
          <w:rFonts w:ascii="Times New Roman" w:hAnsi="Times New Roman" w:cs="Times New Roman"/>
          <w:sz w:val="28"/>
          <w:szCs w:val="28"/>
          <w:lang w:val="en-US"/>
        </w:rPr>
        <w:t xml:space="preserve"> Tsiolkovsky, on scientific research and development of students and graduate students in the field of environmental protection.</w:t>
      </w:r>
    </w:p>
    <w:p w:rsidR="00D43D3D" w:rsidRPr="00D43D3D" w:rsidRDefault="00D43D3D" w:rsidP="00D43D3D">
      <w:pPr>
        <w:spacing w:after="0" w:line="360" w:lineRule="auto"/>
        <w:ind w:firstLine="709"/>
        <w:jc w:val="both"/>
        <w:rPr>
          <w:rFonts w:ascii="Times New Roman" w:hAnsi="Times New Roman" w:cs="Times New Roman"/>
          <w:sz w:val="28"/>
          <w:szCs w:val="28"/>
          <w:lang w:val="en-US"/>
        </w:rPr>
      </w:pPr>
      <w:r w:rsidRPr="00D43D3D">
        <w:rPr>
          <w:rFonts w:ascii="Times New Roman" w:hAnsi="Times New Roman" w:cs="Times New Roman"/>
          <w:sz w:val="28"/>
          <w:szCs w:val="28"/>
          <w:lang w:val="en-US"/>
        </w:rPr>
        <w:t xml:space="preserve">The participants of the round table discussed the problems that arise in the implementation of environmental education, upbringing and education programs, and outlined possible directions for the development and improvement of this activity in the </w:t>
      </w:r>
      <w:proofErr w:type="spellStart"/>
      <w:r w:rsidRPr="00D43D3D">
        <w:rPr>
          <w:rFonts w:ascii="Times New Roman" w:hAnsi="Times New Roman" w:cs="Times New Roman"/>
          <w:sz w:val="28"/>
          <w:szCs w:val="28"/>
          <w:lang w:val="en-US"/>
        </w:rPr>
        <w:t>Kirovsky</w:t>
      </w:r>
      <w:proofErr w:type="spellEnd"/>
      <w:r w:rsidRPr="00D43D3D">
        <w:rPr>
          <w:rFonts w:ascii="Times New Roman" w:hAnsi="Times New Roman" w:cs="Times New Roman"/>
          <w:sz w:val="28"/>
          <w:szCs w:val="28"/>
          <w:lang w:val="en-US"/>
        </w:rPr>
        <w:t xml:space="preserve"> district.</w:t>
      </w:r>
    </w:p>
    <w:p w:rsidR="009D6B2C" w:rsidRDefault="009D6B2C" w:rsidP="00D43D3D">
      <w:pPr>
        <w:spacing w:after="0" w:line="360" w:lineRule="auto"/>
        <w:ind w:firstLine="709"/>
        <w:jc w:val="both"/>
        <w:rPr>
          <w:rFonts w:ascii="Times New Roman" w:hAnsi="Times New Roman" w:cs="Times New Roman"/>
          <w:sz w:val="28"/>
          <w:szCs w:val="28"/>
          <w:lang w:val="en-US"/>
        </w:rPr>
      </w:pPr>
    </w:p>
    <w:p w:rsidR="00526085" w:rsidRPr="00AD418F" w:rsidRDefault="00D43D3D" w:rsidP="00D43D3D">
      <w:pPr>
        <w:spacing w:after="0" w:line="360" w:lineRule="auto"/>
        <w:ind w:firstLine="709"/>
        <w:jc w:val="both"/>
        <w:rPr>
          <w:rFonts w:ascii="Times New Roman" w:hAnsi="Times New Roman" w:cs="Times New Roman"/>
          <w:sz w:val="28"/>
          <w:szCs w:val="28"/>
          <w:lang w:val="en-US"/>
        </w:rPr>
      </w:pPr>
      <w:r w:rsidRPr="00D43D3D">
        <w:rPr>
          <w:rFonts w:ascii="Times New Roman" w:hAnsi="Times New Roman" w:cs="Times New Roman"/>
          <w:sz w:val="28"/>
          <w:szCs w:val="28"/>
          <w:lang w:val="en-US"/>
        </w:rPr>
        <w:lastRenderedPageBreak/>
        <w:t>After the roundtable, Yulia Gorshkova and Igor Lykov, accompanied by the employees of Remmontaz</w:t>
      </w:r>
      <w:r w:rsidR="009D6B2C">
        <w:rPr>
          <w:rFonts w:ascii="Times New Roman" w:hAnsi="Times New Roman" w:cs="Times New Roman"/>
          <w:sz w:val="28"/>
          <w:szCs w:val="28"/>
          <w:lang w:val="en-US"/>
        </w:rPr>
        <w:t>h, visited the secondary school</w:t>
      </w:r>
      <w:r w:rsidR="009D6B2C" w:rsidRPr="009D6B2C">
        <w:rPr>
          <w:rFonts w:ascii="Times New Roman" w:hAnsi="Times New Roman" w:cs="Times New Roman"/>
          <w:sz w:val="28"/>
          <w:szCs w:val="28"/>
          <w:lang w:val="en-US"/>
        </w:rPr>
        <w:t xml:space="preserve"> №</w:t>
      </w:r>
      <w:r w:rsidRPr="00D43D3D">
        <w:rPr>
          <w:rFonts w:ascii="Times New Roman" w:hAnsi="Times New Roman" w:cs="Times New Roman"/>
          <w:sz w:val="28"/>
          <w:szCs w:val="28"/>
          <w:lang w:val="en-US"/>
        </w:rPr>
        <w:t>1 in Kirov where they could see how separate waste collection was organized and carried out. Then, for the participants of the "round table" an interesting excursion took place on the enterprise "Remmontazh" and information on the activities of the society on waste management was presented.</w:t>
      </w:r>
    </w:p>
    <w:p w:rsidR="00D56B55" w:rsidRPr="00AD418F" w:rsidRDefault="00D56B55" w:rsidP="00D43D3D">
      <w:pPr>
        <w:spacing w:after="0" w:line="360" w:lineRule="auto"/>
        <w:ind w:firstLine="709"/>
        <w:jc w:val="both"/>
        <w:rPr>
          <w:rFonts w:ascii="Times New Roman" w:hAnsi="Times New Roman" w:cs="Times New Roman"/>
          <w:sz w:val="28"/>
          <w:szCs w:val="28"/>
          <w:lang w:val="en-US"/>
        </w:rPr>
      </w:pPr>
    </w:p>
    <w:p w:rsidR="00D56B55" w:rsidRPr="00AD418F" w:rsidRDefault="00D56B55" w:rsidP="00D43D3D">
      <w:pPr>
        <w:spacing w:after="0" w:line="360" w:lineRule="auto"/>
        <w:ind w:firstLine="709"/>
        <w:jc w:val="both"/>
        <w:rPr>
          <w:rFonts w:ascii="Times New Roman" w:hAnsi="Times New Roman" w:cs="Times New Roman"/>
          <w:sz w:val="28"/>
          <w:szCs w:val="28"/>
          <w:lang w:val="en-US"/>
        </w:rPr>
      </w:pPr>
      <w:r w:rsidRPr="00D80AE3">
        <w:rPr>
          <w:rFonts w:ascii="Times New Roman" w:hAnsi="Times New Roman" w:cs="Times New Roman"/>
          <w:noProof/>
          <w:sz w:val="28"/>
          <w:szCs w:val="28"/>
          <w:highlight w:val="yellow"/>
          <w:lang w:eastAsia="ru-RU"/>
        </w:rPr>
        <w:drawing>
          <wp:anchor distT="0" distB="0" distL="114300" distR="114300" simplePos="0" relativeHeight="251785216" behindDoc="1" locked="0" layoutInCell="1" allowOverlap="1" wp14:anchorId="600AC89D" wp14:editId="18BF0A3A">
            <wp:simplePos x="0" y="0"/>
            <wp:positionH relativeFrom="column">
              <wp:posOffset>-80010</wp:posOffset>
            </wp:positionH>
            <wp:positionV relativeFrom="paragraph">
              <wp:posOffset>3525520</wp:posOffset>
            </wp:positionV>
            <wp:extent cx="5939790" cy="2579370"/>
            <wp:effectExtent l="171450" t="171450" r="384810" b="354330"/>
            <wp:wrapThrough wrapText="bothSides">
              <wp:wrapPolygon edited="0">
                <wp:start x="762" y="-1436"/>
                <wp:lineTo x="-623" y="-1117"/>
                <wp:lineTo x="-554" y="22174"/>
                <wp:lineTo x="416" y="24408"/>
                <wp:lineTo x="21891" y="24408"/>
                <wp:lineTo x="21960" y="24089"/>
                <wp:lineTo x="22792" y="22015"/>
                <wp:lineTo x="22930" y="638"/>
                <wp:lineTo x="21960" y="-1117"/>
                <wp:lineTo x="21545" y="-1436"/>
                <wp:lineTo x="762" y="-1436"/>
              </wp:wrapPolygon>
            </wp:wrapThrough>
            <wp:docPr id="24" name="Рисунок 24" descr="http://kirovzt.ru/files/ru/articles/000/005/5720_b5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kirovzt.ru/files/ru/articles/000/005/5720_b55949.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9790" cy="2579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83168" behindDoc="1" locked="0" layoutInCell="1" allowOverlap="1" wp14:anchorId="4A2D113C" wp14:editId="3DFAF80C">
            <wp:simplePos x="0" y="0"/>
            <wp:positionH relativeFrom="column">
              <wp:posOffset>-80010</wp:posOffset>
            </wp:positionH>
            <wp:positionV relativeFrom="paragraph">
              <wp:posOffset>247650</wp:posOffset>
            </wp:positionV>
            <wp:extent cx="5939790" cy="2341880"/>
            <wp:effectExtent l="171450" t="171450" r="384810" b="363220"/>
            <wp:wrapThrough wrapText="bothSides">
              <wp:wrapPolygon edited="0">
                <wp:start x="762" y="-1581"/>
                <wp:lineTo x="-623" y="-1230"/>
                <wp:lineTo x="-623" y="22315"/>
                <wp:lineTo x="0" y="24072"/>
                <wp:lineTo x="416" y="24774"/>
                <wp:lineTo x="21891" y="24774"/>
                <wp:lineTo x="22376" y="24072"/>
                <wp:lineTo x="22861" y="21436"/>
                <wp:lineTo x="22930" y="703"/>
                <wp:lineTo x="21960" y="-1230"/>
                <wp:lineTo x="21545" y="-1581"/>
                <wp:lineTo x="762" y="-1581"/>
              </wp:wrapPolygon>
            </wp:wrapThrough>
            <wp:docPr id="18" name="Рисунок 18" descr="http://kirovzt.ru/files/ru/articles/000/005/5719_f7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irovzt.ru/files/ru/articles/000/005/5719_f7373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9790" cy="23418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526085" w:rsidRDefault="00526085">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D56B55" w:rsidRPr="00D56B55" w:rsidRDefault="00D56B55" w:rsidP="00D56B55">
      <w:pPr>
        <w:spacing w:after="0" w:line="360" w:lineRule="auto"/>
        <w:ind w:firstLine="709"/>
        <w:jc w:val="both"/>
        <w:rPr>
          <w:rFonts w:ascii="Times New Roman" w:hAnsi="Times New Roman" w:cs="Times New Roman"/>
          <w:sz w:val="28"/>
          <w:szCs w:val="28"/>
          <w:lang w:val="en-US"/>
        </w:rPr>
      </w:pPr>
      <w:r w:rsidRPr="00D56B55">
        <w:rPr>
          <w:rFonts w:ascii="Times New Roman" w:hAnsi="Times New Roman" w:cs="Times New Roman"/>
          <w:sz w:val="28"/>
          <w:szCs w:val="28"/>
          <w:lang w:val="en-US"/>
        </w:rPr>
        <w:lastRenderedPageBreak/>
        <w:t xml:space="preserve">From May 20 to May 22, the first inter-municipal ecological meeting of schoolchildren of grades 8-10 of the </w:t>
      </w:r>
      <w:proofErr w:type="spellStart"/>
      <w:r w:rsidRPr="00D56B55">
        <w:rPr>
          <w:rFonts w:ascii="Times New Roman" w:hAnsi="Times New Roman" w:cs="Times New Roman"/>
          <w:sz w:val="28"/>
          <w:szCs w:val="28"/>
          <w:lang w:val="en-US"/>
        </w:rPr>
        <w:t>Baryatin</w:t>
      </w:r>
      <w:proofErr w:type="spellEnd"/>
      <w:r w:rsidRPr="00D56B55">
        <w:rPr>
          <w:rFonts w:ascii="Times New Roman" w:hAnsi="Times New Roman" w:cs="Times New Roman"/>
          <w:sz w:val="28"/>
          <w:szCs w:val="28"/>
          <w:lang w:val="en-US"/>
        </w:rPr>
        <w:t>, Kirov and Kuibyshev districts "Give the planet life" took place in a picturesque place on the territory of the Kuybyshevsky forestry of the Kaluga region.</w:t>
      </w:r>
    </w:p>
    <w:p w:rsidR="00D56B55" w:rsidRPr="00D56B55" w:rsidRDefault="00D56B55" w:rsidP="00D56B55">
      <w:pPr>
        <w:spacing w:after="0" w:line="360" w:lineRule="auto"/>
        <w:ind w:firstLine="709"/>
        <w:jc w:val="both"/>
        <w:rPr>
          <w:rFonts w:ascii="Times New Roman" w:hAnsi="Times New Roman" w:cs="Times New Roman"/>
          <w:sz w:val="28"/>
          <w:szCs w:val="28"/>
          <w:lang w:val="en-US"/>
        </w:rPr>
      </w:pPr>
      <w:r w:rsidRPr="00D56B55">
        <w:rPr>
          <w:rFonts w:ascii="Times New Roman" w:hAnsi="Times New Roman" w:cs="Times New Roman"/>
          <w:sz w:val="28"/>
          <w:szCs w:val="28"/>
          <w:lang w:val="en-US"/>
        </w:rPr>
        <w:t xml:space="preserve">The initiator and organizer of the ecological gathering was the Working Group on Environmental Education of the </w:t>
      </w:r>
      <w:proofErr w:type="spellStart"/>
      <w:r w:rsidRPr="00D56B55">
        <w:rPr>
          <w:rFonts w:ascii="Times New Roman" w:hAnsi="Times New Roman" w:cs="Times New Roman"/>
          <w:sz w:val="28"/>
          <w:szCs w:val="28"/>
          <w:lang w:val="en-US"/>
        </w:rPr>
        <w:t>Kirovsky</w:t>
      </w:r>
      <w:proofErr w:type="spellEnd"/>
      <w:r w:rsidRPr="00D56B55">
        <w:rPr>
          <w:rFonts w:ascii="Times New Roman" w:hAnsi="Times New Roman" w:cs="Times New Roman"/>
          <w:sz w:val="28"/>
          <w:szCs w:val="28"/>
          <w:lang w:val="en-US"/>
        </w:rPr>
        <w:t xml:space="preserve"> district, coordinated by Mikhail </w:t>
      </w:r>
      <w:proofErr w:type="spellStart"/>
      <w:r w:rsidRPr="00D56B55">
        <w:rPr>
          <w:rFonts w:ascii="Times New Roman" w:hAnsi="Times New Roman" w:cs="Times New Roman"/>
          <w:sz w:val="28"/>
          <w:szCs w:val="28"/>
          <w:lang w:val="en-US"/>
        </w:rPr>
        <w:t>Chuprinin</w:t>
      </w:r>
      <w:proofErr w:type="spellEnd"/>
      <w:r w:rsidRPr="00D56B55">
        <w:rPr>
          <w:rFonts w:ascii="Times New Roman" w:hAnsi="Times New Roman" w:cs="Times New Roman"/>
          <w:sz w:val="28"/>
          <w:szCs w:val="28"/>
          <w:lang w:val="en-US"/>
        </w:rPr>
        <w:t xml:space="preserve">, the editor-in-chief of the Kirov regional newspaper «Banner of labor». The ecological meeting was also held with the support of the heads of administrations of the Kirov, </w:t>
      </w:r>
      <w:proofErr w:type="spellStart"/>
      <w:r w:rsidRPr="00D56B55">
        <w:rPr>
          <w:rFonts w:ascii="Times New Roman" w:hAnsi="Times New Roman" w:cs="Times New Roman"/>
          <w:sz w:val="28"/>
          <w:szCs w:val="28"/>
          <w:lang w:val="en-US"/>
        </w:rPr>
        <w:t>Baryatin</w:t>
      </w:r>
      <w:proofErr w:type="spellEnd"/>
      <w:r w:rsidRPr="00D56B55">
        <w:rPr>
          <w:rFonts w:ascii="Times New Roman" w:hAnsi="Times New Roman" w:cs="Times New Roman"/>
          <w:sz w:val="28"/>
          <w:szCs w:val="28"/>
          <w:lang w:val="en-US"/>
        </w:rPr>
        <w:t xml:space="preserve"> and Kuibyshev districts.</w:t>
      </w:r>
    </w:p>
    <w:p w:rsidR="00D56B55" w:rsidRPr="00D56B55" w:rsidRDefault="00D56B55" w:rsidP="00D56B55">
      <w:pPr>
        <w:spacing w:after="0" w:line="360" w:lineRule="auto"/>
        <w:ind w:firstLine="709"/>
        <w:jc w:val="both"/>
        <w:rPr>
          <w:rFonts w:ascii="Times New Roman" w:hAnsi="Times New Roman" w:cs="Times New Roman"/>
          <w:sz w:val="28"/>
          <w:szCs w:val="28"/>
          <w:lang w:val="en-US"/>
        </w:rPr>
      </w:pPr>
      <w:r w:rsidRPr="00D56B55">
        <w:rPr>
          <w:rFonts w:ascii="Times New Roman" w:hAnsi="Times New Roman" w:cs="Times New Roman"/>
          <w:sz w:val="28"/>
          <w:szCs w:val="28"/>
          <w:lang w:val="en-US"/>
        </w:rPr>
        <w:t>More than 80 schoolchildren from the Kaluga region, students of the Orthodox Sunday School at the Alexander Nevsky Cathedral in Kirov, ecology students of the Kaluga State University, Tsiolkovsky.</w:t>
      </w:r>
    </w:p>
    <w:p w:rsidR="00D56B55" w:rsidRPr="00D56B55" w:rsidRDefault="00D56B55" w:rsidP="00D56B55">
      <w:pPr>
        <w:spacing w:after="0" w:line="360" w:lineRule="auto"/>
        <w:ind w:firstLine="709"/>
        <w:jc w:val="both"/>
        <w:rPr>
          <w:rFonts w:ascii="Times New Roman" w:hAnsi="Times New Roman" w:cs="Times New Roman"/>
          <w:sz w:val="28"/>
          <w:szCs w:val="28"/>
          <w:lang w:val="en-US"/>
        </w:rPr>
      </w:pPr>
      <w:r w:rsidRPr="00D56B55">
        <w:rPr>
          <w:rFonts w:ascii="Times New Roman" w:hAnsi="Times New Roman" w:cs="Times New Roman"/>
          <w:sz w:val="28"/>
          <w:szCs w:val="28"/>
          <w:lang w:val="en-US"/>
        </w:rPr>
        <w:t xml:space="preserve">The main goal of the </w:t>
      </w:r>
      <w:proofErr w:type="spellStart"/>
      <w:r w:rsidRPr="00D56B55">
        <w:rPr>
          <w:rFonts w:ascii="Times New Roman" w:hAnsi="Times New Roman" w:cs="Times New Roman"/>
          <w:sz w:val="28"/>
          <w:szCs w:val="28"/>
          <w:lang w:val="en-US"/>
        </w:rPr>
        <w:t>ecoclet</w:t>
      </w:r>
      <w:proofErr w:type="spellEnd"/>
      <w:r w:rsidRPr="00D56B55">
        <w:rPr>
          <w:rFonts w:ascii="Times New Roman" w:hAnsi="Times New Roman" w:cs="Times New Roman"/>
          <w:sz w:val="28"/>
          <w:szCs w:val="28"/>
          <w:lang w:val="en-US"/>
        </w:rPr>
        <w:t xml:space="preserve"> is to make sure that children from a young age change their attitude towards nature so that when they grow up they become more responsible for the results of their life activity.</w:t>
      </w:r>
    </w:p>
    <w:p w:rsidR="00D56B55" w:rsidRPr="00D56B55" w:rsidRDefault="00D56B55" w:rsidP="00D56B55">
      <w:pPr>
        <w:spacing w:after="0" w:line="360" w:lineRule="auto"/>
        <w:ind w:firstLine="709"/>
        <w:jc w:val="both"/>
        <w:rPr>
          <w:rFonts w:ascii="Times New Roman" w:hAnsi="Times New Roman" w:cs="Times New Roman"/>
          <w:sz w:val="28"/>
          <w:szCs w:val="28"/>
          <w:lang w:val="en-US"/>
        </w:rPr>
      </w:pPr>
      <w:r w:rsidRPr="00D56B55">
        <w:rPr>
          <w:rFonts w:ascii="Times New Roman" w:hAnsi="Times New Roman" w:cs="Times New Roman"/>
          <w:sz w:val="28"/>
          <w:szCs w:val="28"/>
          <w:lang w:val="en-US"/>
        </w:rPr>
        <w:t>For the children participating in the meeting, the organizers developed an educational program on environmental, patriotic and spiritual upbringing. It included creative competitions, cognitive tours and excursions.</w:t>
      </w:r>
    </w:p>
    <w:p w:rsidR="00D56B55" w:rsidRPr="00D56B55" w:rsidRDefault="00D56B55" w:rsidP="00D56B55">
      <w:pPr>
        <w:spacing w:after="0" w:line="360" w:lineRule="auto"/>
        <w:ind w:firstLine="709"/>
        <w:jc w:val="both"/>
        <w:rPr>
          <w:rFonts w:ascii="Times New Roman" w:hAnsi="Times New Roman" w:cs="Times New Roman"/>
          <w:sz w:val="28"/>
          <w:szCs w:val="28"/>
          <w:lang w:val="en-US"/>
        </w:rPr>
      </w:pPr>
      <w:r w:rsidRPr="00D56B55">
        <w:rPr>
          <w:rFonts w:ascii="Times New Roman" w:hAnsi="Times New Roman" w:cs="Times New Roman"/>
          <w:sz w:val="28"/>
          <w:szCs w:val="28"/>
          <w:lang w:val="en-US"/>
        </w:rPr>
        <w:t>In order to form an ecological outlook, Yulia Gorshkova conducted "eco-lessons" for senior pupils with elements of discussion. During the "eco-lessons", global and regional environmental problems were discussed, the "golden rules" of nature management proposed by the well-known ecologist B. Commoner, the model of sustainable development and the "ecological footprint" of man as an integral indicator of</w:t>
      </w:r>
      <w:r>
        <w:rPr>
          <w:rFonts w:ascii="Times New Roman" w:hAnsi="Times New Roman" w:cs="Times New Roman"/>
          <w:sz w:val="28"/>
          <w:szCs w:val="28"/>
          <w:lang w:val="en-US"/>
        </w:rPr>
        <w:t xml:space="preserve"> the impact on the environment.</w:t>
      </w:r>
    </w:p>
    <w:p w:rsidR="00D56B55" w:rsidRPr="00D56B55" w:rsidRDefault="00D56B55" w:rsidP="00D56B55">
      <w:pPr>
        <w:spacing w:after="0" w:line="360" w:lineRule="auto"/>
        <w:ind w:firstLine="709"/>
        <w:jc w:val="both"/>
        <w:rPr>
          <w:rFonts w:ascii="Times New Roman" w:hAnsi="Times New Roman" w:cs="Times New Roman"/>
          <w:sz w:val="28"/>
          <w:szCs w:val="28"/>
          <w:lang w:val="en-US"/>
        </w:rPr>
      </w:pPr>
      <w:r w:rsidRPr="00D56B55">
        <w:rPr>
          <w:rFonts w:ascii="Times New Roman" w:hAnsi="Times New Roman" w:cs="Times New Roman"/>
          <w:sz w:val="28"/>
          <w:szCs w:val="28"/>
          <w:lang w:val="en-US"/>
        </w:rPr>
        <w:t xml:space="preserve">Among the guests of the ecological meeting were </w:t>
      </w:r>
      <w:proofErr w:type="spellStart"/>
      <w:r w:rsidRPr="00D56B55">
        <w:rPr>
          <w:rFonts w:ascii="Times New Roman" w:hAnsi="Times New Roman" w:cs="Times New Roman"/>
          <w:sz w:val="28"/>
          <w:szCs w:val="28"/>
          <w:lang w:val="en-US"/>
        </w:rPr>
        <w:t>Jorg</w:t>
      </w:r>
      <w:proofErr w:type="spellEnd"/>
      <w:r w:rsidRPr="00D56B55">
        <w:rPr>
          <w:rFonts w:ascii="Times New Roman" w:hAnsi="Times New Roman" w:cs="Times New Roman"/>
          <w:sz w:val="28"/>
          <w:szCs w:val="28"/>
          <w:lang w:val="en-US"/>
        </w:rPr>
        <w:t xml:space="preserve"> </w:t>
      </w:r>
      <w:proofErr w:type="spellStart"/>
      <w:r w:rsidRPr="00D56B55">
        <w:rPr>
          <w:rFonts w:ascii="Times New Roman" w:hAnsi="Times New Roman" w:cs="Times New Roman"/>
          <w:sz w:val="28"/>
          <w:szCs w:val="28"/>
          <w:lang w:val="en-US"/>
        </w:rPr>
        <w:t>Ratman</w:t>
      </w:r>
      <w:proofErr w:type="spellEnd"/>
      <w:r w:rsidRPr="00D56B55">
        <w:rPr>
          <w:rFonts w:ascii="Times New Roman" w:hAnsi="Times New Roman" w:cs="Times New Roman"/>
          <w:sz w:val="28"/>
          <w:szCs w:val="28"/>
          <w:lang w:val="en-US"/>
        </w:rPr>
        <w:t xml:space="preserve">, the general director of the firm "TOMRA" (Germany), engaged in waste sorting and utilization, and Igor Lykov, doctor of biological sciences, professor, </w:t>
      </w:r>
      <w:proofErr w:type="gramStart"/>
      <w:r w:rsidRPr="00D56B55">
        <w:rPr>
          <w:rFonts w:ascii="Times New Roman" w:hAnsi="Times New Roman" w:cs="Times New Roman"/>
          <w:sz w:val="28"/>
          <w:szCs w:val="28"/>
          <w:lang w:val="en-US"/>
        </w:rPr>
        <w:t>head</w:t>
      </w:r>
      <w:proofErr w:type="gramEnd"/>
      <w:r w:rsidRPr="00D56B55">
        <w:rPr>
          <w:rFonts w:ascii="Times New Roman" w:hAnsi="Times New Roman" w:cs="Times New Roman"/>
          <w:sz w:val="28"/>
          <w:szCs w:val="28"/>
          <w:lang w:val="en-US"/>
        </w:rPr>
        <w:t xml:space="preserve"> of the Kaluga State University named after. K.E. Tsiolkovsky, the head of the Committee for Nature Management and Ecology of the Kaluga Chamber of Commerce and Industry.</w:t>
      </w:r>
    </w:p>
    <w:p w:rsidR="00D56B55" w:rsidRPr="00D56B55" w:rsidRDefault="00D56B55" w:rsidP="00D56B55">
      <w:pPr>
        <w:spacing w:after="0" w:line="360" w:lineRule="auto"/>
        <w:ind w:firstLine="709"/>
        <w:jc w:val="both"/>
        <w:rPr>
          <w:rFonts w:ascii="Times New Roman" w:hAnsi="Times New Roman" w:cs="Times New Roman"/>
          <w:sz w:val="28"/>
          <w:szCs w:val="28"/>
          <w:lang w:val="en-US"/>
        </w:rPr>
      </w:pPr>
      <w:r w:rsidRPr="00D56B55">
        <w:rPr>
          <w:rFonts w:ascii="Times New Roman" w:hAnsi="Times New Roman" w:cs="Times New Roman"/>
          <w:sz w:val="28"/>
          <w:szCs w:val="28"/>
          <w:lang w:val="en-US"/>
        </w:rPr>
        <w:lastRenderedPageBreak/>
        <w:t xml:space="preserve">The general director of the German company </w:t>
      </w:r>
      <w:proofErr w:type="spellStart"/>
      <w:r w:rsidRPr="00D56B55">
        <w:rPr>
          <w:rFonts w:ascii="Times New Roman" w:hAnsi="Times New Roman" w:cs="Times New Roman"/>
          <w:sz w:val="28"/>
          <w:szCs w:val="28"/>
          <w:lang w:val="en-US"/>
        </w:rPr>
        <w:t>Tomra</w:t>
      </w:r>
      <w:proofErr w:type="spellEnd"/>
      <w:r w:rsidRPr="00D56B55">
        <w:rPr>
          <w:rFonts w:ascii="Times New Roman" w:hAnsi="Times New Roman" w:cs="Times New Roman"/>
          <w:sz w:val="28"/>
          <w:szCs w:val="28"/>
          <w:lang w:val="en-US"/>
        </w:rPr>
        <w:t xml:space="preserve"> Sorting </w:t>
      </w:r>
      <w:proofErr w:type="spellStart"/>
      <w:r w:rsidRPr="00D56B55">
        <w:rPr>
          <w:rFonts w:ascii="Times New Roman" w:hAnsi="Times New Roman" w:cs="Times New Roman"/>
          <w:sz w:val="28"/>
          <w:szCs w:val="28"/>
          <w:lang w:val="en-US"/>
        </w:rPr>
        <w:t>Jörg</w:t>
      </w:r>
      <w:proofErr w:type="spellEnd"/>
      <w:r w:rsidRPr="00D56B55">
        <w:rPr>
          <w:rFonts w:ascii="Times New Roman" w:hAnsi="Times New Roman" w:cs="Times New Roman"/>
          <w:sz w:val="28"/>
          <w:szCs w:val="28"/>
          <w:lang w:val="en-US"/>
        </w:rPr>
        <w:t xml:space="preserve"> </w:t>
      </w:r>
      <w:proofErr w:type="spellStart"/>
      <w:r w:rsidRPr="00D56B55">
        <w:rPr>
          <w:rFonts w:ascii="Times New Roman" w:hAnsi="Times New Roman" w:cs="Times New Roman"/>
          <w:sz w:val="28"/>
          <w:szCs w:val="28"/>
          <w:lang w:val="en-US"/>
        </w:rPr>
        <w:t>Ratman</w:t>
      </w:r>
      <w:proofErr w:type="spellEnd"/>
      <w:r w:rsidRPr="00D56B55">
        <w:rPr>
          <w:rFonts w:ascii="Times New Roman" w:hAnsi="Times New Roman" w:cs="Times New Roman"/>
          <w:sz w:val="28"/>
          <w:szCs w:val="28"/>
          <w:lang w:val="en-US"/>
        </w:rPr>
        <w:t xml:space="preserve"> held a lesson for participants of the ecology camp about what solid municipal waste is, how much TKO Russia produces, how much useful it can be extracted from waste and how to make money on them.</w:t>
      </w:r>
    </w:p>
    <w:p w:rsidR="00D56B55" w:rsidRPr="00D56B55" w:rsidRDefault="00D56B55" w:rsidP="00D56B55">
      <w:pPr>
        <w:spacing w:after="0" w:line="360" w:lineRule="auto"/>
        <w:ind w:firstLine="709"/>
        <w:jc w:val="both"/>
        <w:rPr>
          <w:rFonts w:ascii="Times New Roman" w:hAnsi="Times New Roman" w:cs="Times New Roman"/>
          <w:sz w:val="28"/>
          <w:szCs w:val="28"/>
          <w:lang w:val="en-US"/>
        </w:rPr>
      </w:pPr>
      <w:r w:rsidRPr="00D56B55">
        <w:rPr>
          <w:rFonts w:ascii="Times New Roman" w:hAnsi="Times New Roman" w:cs="Times New Roman"/>
          <w:sz w:val="28"/>
          <w:szCs w:val="28"/>
          <w:lang w:val="en-US"/>
        </w:rPr>
        <w:t>Ecology of the invisible world dedicated his speech to Igor Lykov. Sounded from him, the doctor of biological sciences, professors, information about microorganisms, and specifically bacteria, made an unforgettable impression on the listeners. Children have learned that bacteria are the first inhabitants of the planet and the creators of life on Earth, and they are still controlling it.</w:t>
      </w:r>
    </w:p>
    <w:p w:rsidR="00D56B55" w:rsidRPr="00D56B55" w:rsidRDefault="00D56B55" w:rsidP="00D56B55">
      <w:pPr>
        <w:spacing w:after="0" w:line="360" w:lineRule="auto"/>
        <w:ind w:firstLine="709"/>
        <w:jc w:val="both"/>
        <w:rPr>
          <w:rFonts w:ascii="Times New Roman" w:hAnsi="Times New Roman" w:cs="Times New Roman"/>
          <w:sz w:val="28"/>
          <w:szCs w:val="28"/>
          <w:lang w:val="en-US"/>
        </w:rPr>
      </w:pPr>
      <w:r w:rsidRPr="00D56B55">
        <w:rPr>
          <w:rFonts w:ascii="Times New Roman" w:hAnsi="Times New Roman" w:cs="Times New Roman"/>
          <w:sz w:val="28"/>
          <w:szCs w:val="28"/>
          <w:lang w:val="en-US"/>
        </w:rPr>
        <w:t>Deputy Director of Kuibyshev Forestry Artem Berezin opened for the participants of the meeting the beauty and uniqueness of the forest of the central part of Russia. The children remember that the forest is an ecological system. Its living form is trees. They are the most important forest component.</w:t>
      </w:r>
    </w:p>
    <w:p w:rsidR="00D56B55" w:rsidRPr="00D56B55" w:rsidRDefault="00D56B55" w:rsidP="00D56B55">
      <w:pPr>
        <w:spacing w:after="0" w:line="360" w:lineRule="auto"/>
        <w:ind w:firstLine="709"/>
        <w:jc w:val="both"/>
        <w:rPr>
          <w:rFonts w:ascii="Times New Roman" w:hAnsi="Times New Roman" w:cs="Times New Roman"/>
          <w:sz w:val="28"/>
          <w:szCs w:val="28"/>
          <w:lang w:val="en-US"/>
        </w:rPr>
      </w:pPr>
      <w:r w:rsidRPr="00D56B55">
        <w:rPr>
          <w:rFonts w:ascii="Times New Roman" w:hAnsi="Times New Roman" w:cs="Times New Roman"/>
          <w:sz w:val="28"/>
          <w:szCs w:val="28"/>
          <w:lang w:val="en-US"/>
        </w:rPr>
        <w:t>The schoolchildren of the three districts together with the employees of the Kuibyshev Forestry within the framework of the action "All-Russian Forest Planting Day" planted about 80 thousand tree seedlings.</w:t>
      </w:r>
    </w:p>
    <w:p w:rsidR="00D56B55" w:rsidRPr="00D56B55" w:rsidRDefault="00D56B55" w:rsidP="00D56B55">
      <w:pPr>
        <w:spacing w:after="0" w:line="360" w:lineRule="auto"/>
        <w:ind w:firstLine="709"/>
        <w:jc w:val="both"/>
        <w:rPr>
          <w:rFonts w:ascii="Times New Roman" w:hAnsi="Times New Roman" w:cs="Times New Roman"/>
          <w:sz w:val="28"/>
          <w:szCs w:val="28"/>
          <w:lang w:val="en-US"/>
        </w:rPr>
      </w:pPr>
      <w:r w:rsidRPr="00D56B55">
        <w:rPr>
          <w:rFonts w:ascii="Times New Roman" w:hAnsi="Times New Roman" w:cs="Times New Roman"/>
          <w:sz w:val="28"/>
          <w:szCs w:val="28"/>
          <w:lang w:val="en-US"/>
        </w:rPr>
        <w:t>Important among the activities for patriotic education was the visit to the Memorial Complex "Nameless Height" and the Bratsk grave of So</w:t>
      </w:r>
      <w:r>
        <w:rPr>
          <w:rFonts w:ascii="Times New Roman" w:hAnsi="Times New Roman" w:cs="Times New Roman"/>
          <w:sz w:val="28"/>
          <w:szCs w:val="28"/>
          <w:lang w:val="en-US"/>
        </w:rPr>
        <w:t>viet soldiers in the village of</w:t>
      </w:r>
      <w:r w:rsidRPr="00D56B55">
        <w:rPr>
          <w:rFonts w:ascii="Times New Roman" w:hAnsi="Times New Roman" w:cs="Times New Roman"/>
          <w:sz w:val="28"/>
          <w:szCs w:val="28"/>
          <w:lang w:val="en-US"/>
        </w:rPr>
        <w:t xml:space="preserve"> Vysokoye of the Kuybyshevsky district, in which the participants of the meeting, representatives of the Working Group on Environmental Education and guests took part.</w:t>
      </w:r>
    </w:p>
    <w:p w:rsidR="00526085" w:rsidRDefault="00D56B55" w:rsidP="00D56B55">
      <w:pPr>
        <w:spacing w:after="0" w:line="360" w:lineRule="auto"/>
        <w:ind w:firstLine="709"/>
        <w:jc w:val="both"/>
        <w:rPr>
          <w:rFonts w:ascii="Times New Roman" w:hAnsi="Times New Roman" w:cs="Times New Roman"/>
          <w:sz w:val="28"/>
          <w:szCs w:val="28"/>
          <w:lang w:val="en-US"/>
        </w:rPr>
      </w:pPr>
      <w:r w:rsidRPr="00D56B55">
        <w:rPr>
          <w:rFonts w:ascii="Times New Roman" w:hAnsi="Times New Roman" w:cs="Times New Roman"/>
          <w:sz w:val="28"/>
          <w:szCs w:val="28"/>
          <w:lang w:val="en-US"/>
        </w:rPr>
        <w:t>At the solemn closing of the inter-municipal ecological rally, memorable badges and T-shirts were handed to all its participants and guests.</w:t>
      </w:r>
    </w:p>
    <w:p w:rsidR="00526085" w:rsidRDefault="00526085">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526085" w:rsidRDefault="003B4A88" w:rsidP="00526085">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anchor distT="0" distB="0" distL="114300" distR="114300" simplePos="0" relativeHeight="251787264" behindDoc="1" locked="0" layoutInCell="1" allowOverlap="1" wp14:anchorId="1E72EE90" wp14:editId="3A36C282">
            <wp:simplePos x="0" y="0"/>
            <wp:positionH relativeFrom="column">
              <wp:posOffset>-51435</wp:posOffset>
            </wp:positionH>
            <wp:positionV relativeFrom="paragraph">
              <wp:posOffset>91440</wp:posOffset>
            </wp:positionV>
            <wp:extent cx="5777230" cy="3641090"/>
            <wp:effectExtent l="171450" t="171450" r="375920" b="359410"/>
            <wp:wrapThrough wrapText="bothSides">
              <wp:wrapPolygon edited="0">
                <wp:start x="783" y="-1017"/>
                <wp:lineTo x="-641" y="-791"/>
                <wp:lineTo x="-641" y="22037"/>
                <wp:lineTo x="-356" y="22715"/>
                <wp:lineTo x="-356" y="22828"/>
                <wp:lineTo x="356" y="23393"/>
                <wp:lineTo x="427" y="23619"/>
                <wp:lineTo x="21866" y="23619"/>
                <wp:lineTo x="21937" y="23393"/>
                <wp:lineTo x="22578" y="22715"/>
                <wp:lineTo x="22863" y="21020"/>
                <wp:lineTo x="22934" y="452"/>
                <wp:lineTo x="21937" y="-791"/>
                <wp:lineTo x="21510" y="-1017"/>
                <wp:lineTo x="783" y="-1017"/>
              </wp:wrapPolygon>
            </wp:wrapThrough>
            <wp:docPr id="700" name="Рисунок 700" descr="C:\Users\Olya\Desktop\7165_84f2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lya\Desktop\7165_84f25b.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77230" cy="36410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526085" w:rsidRDefault="003B4A88">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89312" behindDoc="1" locked="0" layoutInCell="1" allowOverlap="1" wp14:anchorId="50C1E2FE" wp14:editId="392E08E9">
            <wp:simplePos x="0" y="0"/>
            <wp:positionH relativeFrom="column">
              <wp:posOffset>-51435</wp:posOffset>
            </wp:positionH>
            <wp:positionV relativeFrom="paragraph">
              <wp:posOffset>266065</wp:posOffset>
            </wp:positionV>
            <wp:extent cx="5781675" cy="3683635"/>
            <wp:effectExtent l="171450" t="171450" r="390525" b="354965"/>
            <wp:wrapThrough wrapText="bothSides">
              <wp:wrapPolygon edited="0">
                <wp:start x="783" y="-1005"/>
                <wp:lineTo x="-641" y="-782"/>
                <wp:lineTo x="-641" y="22006"/>
                <wp:lineTo x="-427" y="22564"/>
                <wp:lineTo x="356" y="23346"/>
                <wp:lineTo x="427" y="23570"/>
                <wp:lineTo x="21920" y="23570"/>
                <wp:lineTo x="21991" y="23346"/>
                <wp:lineTo x="22774" y="22564"/>
                <wp:lineTo x="22917" y="20665"/>
                <wp:lineTo x="22988" y="447"/>
                <wp:lineTo x="21991" y="-782"/>
                <wp:lineTo x="21564" y="-1005"/>
                <wp:lineTo x="783" y="-1005"/>
              </wp:wrapPolygon>
            </wp:wrapThrough>
            <wp:docPr id="701" name="Рисунок 701" descr="C:\Users\Olya\Desktop\7101_1e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lya\Desktop\7101_1e404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81675" cy="3683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26085">
        <w:rPr>
          <w:rFonts w:ascii="Times New Roman" w:hAnsi="Times New Roman" w:cs="Times New Roman"/>
          <w:sz w:val="28"/>
          <w:szCs w:val="28"/>
          <w:lang w:val="en-US"/>
        </w:rPr>
        <w:br w:type="page"/>
      </w:r>
    </w:p>
    <w:p w:rsidR="00526085" w:rsidRDefault="003B4A88" w:rsidP="00526085">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anchor distT="0" distB="0" distL="114300" distR="114300" simplePos="0" relativeHeight="251791360" behindDoc="1" locked="0" layoutInCell="1" allowOverlap="1" wp14:anchorId="28ECE8D6" wp14:editId="23AD1BC2">
            <wp:simplePos x="0" y="0"/>
            <wp:positionH relativeFrom="column">
              <wp:posOffset>129540</wp:posOffset>
            </wp:positionH>
            <wp:positionV relativeFrom="paragraph">
              <wp:posOffset>129540</wp:posOffset>
            </wp:positionV>
            <wp:extent cx="5495925" cy="4124325"/>
            <wp:effectExtent l="152400" t="152400" r="180975" b="180975"/>
            <wp:wrapThrough wrapText="bothSides">
              <wp:wrapPolygon edited="0">
                <wp:start x="-374" y="-798"/>
                <wp:lineTo x="-599" y="-599"/>
                <wp:lineTo x="-599" y="18158"/>
                <wp:lineTo x="-374" y="18557"/>
                <wp:lineTo x="1947" y="21750"/>
                <wp:lineTo x="2471" y="22248"/>
                <wp:lineTo x="2546" y="22448"/>
                <wp:lineTo x="21862" y="22448"/>
                <wp:lineTo x="22162" y="21849"/>
                <wp:lineTo x="22236" y="4190"/>
                <wp:lineTo x="21712" y="2694"/>
                <wp:lineTo x="19167" y="-798"/>
                <wp:lineTo x="-374" y="-798"/>
              </wp:wrapPolygon>
            </wp:wrapThrough>
            <wp:docPr id="702" name="Рисунок 702" descr="C:\Users\Olya\Desktop\7147_da35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lya\Desktop\7147_da355e.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95925" cy="41243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526085" w:rsidRDefault="003B4A88">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93408" behindDoc="1" locked="0" layoutInCell="1" allowOverlap="1" wp14:anchorId="3FDF0508" wp14:editId="69D0D700">
            <wp:simplePos x="0" y="0"/>
            <wp:positionH relativeFrom="column">
              <wp:posOffset>-5509260</wp:posOffset>
            </wp:positionH>
            <wp:positionV relativeFrom="paragraph">
              <wp:posOffset>4757420</wp:posOffset>
            </wp:positionV>
            <wp:extent cx="5495925" cy="3838575"/>
            <wp:effectExtent l="152400" t="152400" r="180975" b="180975"/>
            <wp:wrapThrough wrapText="bothSides">
              <wp:wrapPolygon edited="0">
                <wp:start x="-299" y="-858"/>
                <wp:lineTo x="-599" y="-643"/>
                <wp:lineTo x="-599" y="18116"/>
                <wp:lineTo x="449" y="19938"/>
                <wp:lineTo x="1647" y="21654"/>
                <wp:lineTo x="2246" y="22297"/>
                <wp:lineTo x="2321" y="22511"/>
                <wp:lineTo x="21787" y="22511"/>
                <wp:lineTo x="21862" y="22297"/>
                <wp:lineTo x="22236" y="21761"/>
                <wp:lineTo x="22236" y="4502"/>
                <wp:lineTo x="21862" y="2894"/>
                <wp:lineTo x="21862" y="2680"/>
                <wp:lineTo x="19316" y="-858"/>
                <wp:lineTo x="-299" y="-858"/>
              </wp:wrapPolygon>
            </wp:wrapThrough>
            <wp:docPr id="703" name="Рисунок 703" descr="C:\Users\Olya\Desktop\7104_c120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ya\Desktop\7104_c1207d.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95925" cy="38385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526085">
        <w:rPr>
          <w:rFonts w:ascii="Times New Roman" w:hAnsi="Times New Roman" w:cs="Times New Roman"/>
          <w:sz w:val="28"/>
          <w:szCs w:val="28"/>
          <w:lang w:val="en-US"/>
        </w:rPr>
        <w:br w:type="page"/>
      </w:r>
    </w:p>
    <w:p w:rsidR="003B4A88" w:rsidRDefault="003B4A88" w:rsidP="00526085">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anchor distT="0" distB="0" distL="114300" distR="114300" simplePos="0" relativeHeight="251799552" behindDoc="1" locked="0" layoutInCell="1" allowOverlap="1" wp14:anchorId="02C1B6CC" wp14:editId="5C8E569F">
            <wp:simplePos x="0" y="0"/>
            <wp:positionH relativeFrom="column">
              <wp:posOffset>-137160</wp:posOffset>
            </wp:positionH>
            <wp:positionV relativeFrom="paragraph">
              <wp:posOffset>403225</wp:posOffset>
            </wp:positionV>
            <wp:extent cx="5943600" cy="3209925"/>
            <wp:effectExtent l="323850" t="323850" r="323850" b="333375"/>
            <wp:wrapThrough wrapText="bothSides">
              <wp:wrapPolygon edited="0">
                <wp:start x="1869" y="-2179"/>
                <wp:lineTo x="-485" y="-1923"/>
                <wp:lineTo x="-485" y="128"/>
                <wp:lineTo x="-1038" y="128"/>
                <wp:lineTo x="-1177" y="8332"/>
                <wp:lineTo x="-1177" y="21151"/>
                <wp:lineTo x="-969" y="22690"/>
                <wp:lineTo x="-138" y="23459"/>
                <wp:lineTo x="-69" y="23715"/>
                <wp:lineTo x="19869" y="23715"/>
                <wp:lineTo x="19938" y="23459"/>
                <wp:lineTo x="21254" y="22690"/>
                <wp:lineTo x="21323" y="22690"/>
                <wp:lineTo x="22292" y="20767"/>
                <wp:lineTo x="22292" y="20639"/>
                <wp:lineTo x="22638" y="18588"/>
                <wp:lineTo x="22708" y="128"/>
                <wp:lineTo x="21669" y="-1795"/>
                <wp:lineTo x="21600" y="-2179"/>
                <wp:lineTo x="1869" y="-2179"/>
              </wp:wrapPolygon>
            </wp:wrapThrough>
            <wp:docPr id="706" name="Рисунок 706" descr="C:\Users\Olya\Desktop\7124_0b31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ya\Desktop\7124_0b31e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2099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B4A88" w:rsidRDefault="003B4A88">
      <w:pPr>
        <w:rPr>
          <w:rFonts w:ascii="Times New Roman" w:hAnsi="Times New Roman" w:cs="Times New Roman"/>
          <w:sz w:val="28"/>
          <w:szCs w:val="28"/>
          <w:lang w:val="en-US"/>
        </w:rPr>
      </w:pPr>
      <w:r>
        <w:rPr>
          <w:rFonts w:ascii="Times New Roman" w:hAnsi="Times New Roman" w:cs="Times New Roman"/>
          <w:sz w:val="28"/>
          <w:szCs w:val="28"/>
          <w:lang w:val="en-US"/>
        </w:rPr>
        <w:br w:type="page"/>
      </w:r>
      <w:r>
        <w:rPr>
          <w:rFonts w:ascii="Times New Roman" w:hAnsi="Times New Roman" w:cs="Times New Roman"/>
          <w:noProof/>
          <w:sz w:val="28"/>
          <w:szCs w:val="28"/>
          <w:lang w:eastAsia="ru-RU"/>
        </w:rPr>
        <w:drawing>
          <wp:anchor distT="0" distB="0" distL="114300" distR="114300" simplePos="0" relativeHeight="251801600" behindDoc="1" locked="0" layoutInCell="1" allowOverlap="1" wp14:anchorId="7F447FD3" wp14:editId="01E8AD54">
            <wp:simplePos x="0" y="0"/>
            <wp:positionH relativeFrom="column">
              <wp:posOffset>815340</wp:posOffset>
            </wp:positionH>
            <wp:positionV relativeFrom="paragraph">
              <wp:posOffset>531495</wp:posOffset>
            </wp:positionV>
            <wp:extent cx="4152265" cy="4295775"/>
            <wp:effectExtent l="323850" t="323850" r="324485" b="333375"/>
            <wp:wrapThrough wrapText="bothSides">
              <wp:wrapPolygon edited="0">
                <wp:start x="3468" y="-1628"/>
                <wp:lineTo x="-198" y="-1437"/>
                <wp:lineTo x="-198" y="96"/>
                <wp:lineTo x="-1288" y="96"/>
                <wp:lineTo x="-1586" y="3161"/>
                <wp:lineTo x="-1685" y="21648"/>
                <wp:lineTo x="-198" y="22989"/>
                <wp:lineTo x="-99" y="23180"/>
                <wp:lineTo x="18333" y="23180"/>
                <wp:lineTo x="18432" y="22989"/>
                <wp:lineTo x="21702" y="21552"/>
                <wp:lineTo x="21801" y="21552"/>
                <wp:lineTo x="22792" y="20020"/>
                <wp:lineTo x="23189" y="18487"/>
                <wp:lineTo x="23189" y="96"/>
                <wp:lineTo x="21702" y="-1341"/>
                <wp:lineTo x="21603" y="-1628"/>
                <wp:lineTo x="3468" y="-1628"/>
              </wp:wrapPolygon>
            </wp:wrapThrough>
            <wp:docPr id="707" name="Рисунок 707" descr="C:\Users\Olya\Desktop\7173_de53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ya\Desktop\7173_de53ef.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52265" cy="42957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32C92" w:rsidRPr="00932C92" w:rsidRDefault="00932C92" w:rsidP="00932C92">
      <w:pPr>
        <w:spacing w:after="0" w:line="360" w:lineRule="auto"/>
        <w:jc w:val="center"/>
        <w:rPr>
          <w:rFonts w:ascii="Times New Roman" w:hAnsi="Times New Roman" w:cs="Times New Roman"/>
          <w:sz w:val="28"/>
          <w:szCs w:val="28"/>
          <w:lang w:val="en-US"/>
        </w:rPr>
      </w:pPr>
      <w:r w:rsidRPr="00932C92">
        <w:rPr>
          <w:rFonts w:ascii="Times New Roman" w:hAnsi="Times New Roman" w:cs="Times New Roman"/>
          <w:sz w:val="28"/>
          <w:szCs w:val="28"/>
          <w:lang w:val="en-US"/>
        </w:rPr>
        <w:lastRenderedPageBreak/>
        <w:t>3.3.2 Production Environmental Control</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The company's goals are to ensure openness, security, resilience and sustainability of cities and settlements; Ensuring availability and rational use of water resources and sanitation for all; Protection, restoration of terrestrial ecosystems and promotion of their rational use.</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To increase the environmental sustainability of the city, it is necessary to improve air quality and reduce waste and increase the area of ​​green areas.</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The company's policy in the field of environmental protection is aimed at reducing the negative impact on the nature of waste generated in the process of vital activity of the population.</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To achieve the set goals, Remmontazh monitors and analyzes the impact of the TCO landfill on the state of the environment.</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p>
    <w:p w:rsidR="00932C92" w:rsidRPr="00932C92" w:rsidRDefault="00932C92" w:rsidP="00932C92">
      <w:pPr>
        <w:spacing w:after="0" w:line="360" w:lineRule="auto"/>
        <w:ind w:firstLine="709"/>
        <w:jc w:val="center"/>
        <w:rPr>
          <w:rFonts w:ascii="Times New Roman" w:hAnsi="Times New Roman" w:cs="Times New Roman"/>
          <w:sz w:val="28"/>
          <w:szCs w:val="28"/>
          <w:lang w:val="en-US"/>
        </w:rPr>
      </w:pPr>
      <w:r w:rsidRPr="00932C92">
        <w:rPr>
          <w:rFonts w:ascii="Times New Roman" w:hAnsi="Times New Roman" w:cs="Times New Roman"/>
          <w:sz w:val="28"/>
          <w:szCs w:val="28"/>
          <w:lang w:val="en-US"/>
        </w:rPr>
        <w:t>Control of atmospheric air pollution</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The industrial control of chemical pollution of the atmosphere is divided into two types:</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 xml:space="preserve">- </w:t>
      </w:r>
      <w:proofErr w:type="gramStart"/>
      <w:r w:rsidRPr="00932C92">
        <w:rPr>
          <w:rFonts w:ascii="Times New Roman" w:hAnsi="Times New Roman" w:cs="Times New Roman"/>
          <w:sz w:val="28"/>
          <w:szCs w:val="28"/>
          <w:lang w:val="en-US"/>
        </w:rPr>
        <w:t>control</w:t>
      </w:r>
      <w:proofErr w:type="gramEnd"/>
      <w:r w:rsidRPr="00932C92">
        <w:rPr>
          <w:rFonts w:ascii="Times New Roman" w:hAnsi="Times New Roman" w:cs="Times New Roman"/>
          <w:sz w:val="28"/>
          <w:szCs w:val="28"/>
          <w:lang w:val="en-US"/>
        </w:rPr>
        <w:t xml:space="preserve"> directly on emission sources;</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 xml:space="preserve">- </w:t>
      </w:r>
      <w:proofErr w:type="gramStart"/>
      <w:r w:rsidRPr="00932C92">
        <w:rPr>
          <w:rFonts w:ascii="Times New Roman" w:hAnsi="Times New Roman" w:cs="Times New Roman"/>
          <w:sz w:val="28"/>
          <w:szCs w:val="28"/>
          <w:lang w:val="en-US"/>
        </w:rPr>
        <w:t>control</w:t>
      </w:r>
      <w:proofErr w:type="gramEnd"/>
      <w:r w:rsidRPr="00932C92">
        <w:rPr>
          <w:rFonts w:ascii="Times New Roman" w:hAnsi="Times New Roman" w:cs="Times New Roman"/>
          <w:sz w:val="28"/>
          <w:szCs w:val="28"/>
          <w:lang w:val="en-US"/>
        </w:rPr>
        <w:t xml:space="preserve"> of the content of harmful substances in the ambient air at the border of the sanitary protection zone.</w:t>
      </w:r>
    </w:p>
    <w:p w:rsid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The main tasks of industrial control of emission sources are to assess the qualitative and quantitative composition of emissions directly from sources of emissions.</w:t>
      </w:r>
    </w:p>
    <w:p w:rsidR="00932C92" w:rsidRDefault="00932C92">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932C92" w:rsidRDefault="00932C92" w:rsidP="00526085">
      <w:pPr>
        <w:spacing w:after="0" w:line="360" w:lineRule="auto"/>
        <w:ind w:firstLine="709"/>
        <w:jc w:val="both"/>
        <w:rPr>
          <w:rFonts w:ascii="Times New Roman" w:hAnsi="Times New Roman" w:cs="Times New Roman"/>
          <w:sz w:val="28"/>
          <w:szCs w:val="28"/>
          <w:lang w:val="en-US"/>
        </w:rPr>
      </w:pPr>
      <w:r>
        <w:rPr>
          <w:noProof/>
          <w:lang w:eastAsia="ru-RU"/>
        </w:rPr>
        <w:lastRenderedPageBreak/>
        <w:drawing>
          <wp:anchor distT="0" distB="0" distL="114300" distR="114300" simplePos="0" relativeHeight="251803648" behindDoc="1" locked="0" layoutInCell="1" allowOverlap="1" wp14:anchorId="42361A4B" wp14:editId="309B9886">
            <wp:simplePos x="0" y="0"/>
            <wp:positionH relativeFrom="column">
              <wp:posOffset>262890</wp:posOffset>
            </wp:positionH>
            <wp:positionV relativeFrom="paragraph">
              <wp:posOffset>-34290</wp:posOffset>
            </wp:positionV>
            <wp:extent cx="5324475" cy="3319145"/>
            <wp:effectExtent l="0" t="0" r="9525" b="0"/>
            <wp:wrapThrough wrapText="bothSides">
              <wp:wrapPolygon edited="0">
                <wp:start x="309" y="0"/>
                <wp:lineTo x="0" y="248"/>
                <wp:lineTo x="0" y="21323"/>
                <wp:lineTo x="309" y="21447"/>
                <wp:lineTo x="21252" y="21447"/>
                <wp:lineTo x="21561" y="21323"/>
                <wp:lineTo x="21561" y="248"/>
                <wp:lineTo x="21252" y="0"/>
                <wp:lineTo x="309" y="0"/>
              </wp:wrapPolygon>
            </wp:wrapThrough>
            <wp:docPr id="708" name="Рисунок 708" descr="http://www.zwalls.ru/pic/201401/2560x1440/zwalls.ru-4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zwalls.ru/pic/201401/2560x1440/zwalls.ru-4054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24475" cy="3319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The main sources of atmospheric air pollution at the site are the territory of the working maps of the landfill; Vehicles transporting waste; Motor vehicles operating on the territory of the test site.</w:t>
      </w:r>
    </w:p>
    <w:p w:rsidR="00932C92" w:rsidRPr="00AD418F"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Liquefied deposits are gas generating objects that pollute the atmospheric and subsoil air with biogas. The composition of the biogas produced at the landfill depends on a number of factors, such as the stage of the decomposition process, the composition of the waste, the storage height, the compaction conditions, etc.</w:t>
      </w:r>
    </w:p>
    <w:p w:rsidR="00932C92" w:rsidRDefault="00932C92" w:rsidP="00932C92">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805696" behindDoc="1" locked="0" layoutInCell="1" allowOverlap="1" wp14:anchorId="1B5DE7BC" wp14:editId="7C8FDE07">
            <wp:simplePos x="0" y="0"/>
            <wp:positionH relativeFrom="column">
              <wp:posOffset>341630</wp:posOffset>
            </wp:positionH>
            <wp:positionV relativeFrom="paragraph">
              <wp:posOffset>349250</wp:posOffset>
            </wp:positionV>
            <wp:extent cx="5255260" cy="2952750"/>
            <wp:effectExtent l="171450" t="171450" r="383540" b="361950"/>
            <wp:wrapThrough wrapText="bothSides">
              <wp:wrapPolygon edited="0">
                <wp:start x="861" y="-1254"/>
                <wp:lineTo x="-705" y="-975"/>
                <wp:lineTo x="-705" y="22157"/>
                <wp:lineTo x="0" y="23551"/>
                <wp:lineTo x="470" y="24108"/>
                <wp:lineTo x="21924" y="24108"/>
                <wp:lineTo x="22472" y="23551"/>
                <wp:lineTo x="23020" y="21461"/>
                <wp:lineTo x="23098" y="557"/>
                <wp:lineTo x="22002" y="-975"/>
                <wp:lineTo x="21532" y="-1254"/>
                <wp:lineTo x="861" y="-1254"/>
              </wp:wrapPolygon>
            </wp:wrapThrough>
            <wp:docPr id="709" name="Рисунок 709" descr="C:\Users\Olya\Desktop\IMG_2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lya\Desktop\IMG_259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55260" cy="29527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en-US"/>
        </w:rPr>
        <w:br w:type="page"/>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lastRenderedPageBreak/>
        <w:t>Measurements, processing of observations and estimation of air pollution are carried out in accordance with GOST 17.2.1.01, GOST 17.2.1.03, GOST 17.2.4.02, GOST 17.2.6.02 according to the regulatory and methodological and guidance documents of the Federal Service for Hydrometeorology and Environmental Monitoring and the Federal Service On supervision in the field of consumer rights protection and human well-being (</w:t>
      </w:r>
      <w:proofErr w:type="spellStart"/>
      <w:r w:rsidRPr="00932C92">
        <w:rPr>
          <w:rFonts w:ascii="Times New Roman" w:hAnsi="Times New Roman" w:cs="Times New Roman"/>
          <w:sz w:val="28"/>
          <w:szCs w:val="28"/>
          <w:lang w:val="en-US"/>
        </w:rPr>
        <w:t>Rospotrebnadzor</w:t>
      </w:r>
      <w:proofErr w:type="spellEnd"/>
      <w:r w:rsidRPr="00932C92">
        <w:rPr>
          <w:rFonts w:ascii="Times New Roman" w:hAnsi="Times New Roman" w:cs="Times New Roman"/>
          <w:sz w:val="28"/>
          <w:szCs w:val="28"/>
          <w:lang w:val="en-US"/>
        </w:rPr>
        <w:t>) and GN 2.1.6 1338-03.</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 xml:space="preserve">The estimation of atmospheric pollution is carried out separately for each substance and each combination of substances in the </w:t>
      </w:r>
      <w:proofErr w:type="spellStart"/>
      <w:r w:rsidRPr="00932C92">
        <w:rPr>
          <w:rFonts w:ascii="Times New Roman" w:hAnsi="Times New Roman" w:cs="Times New Roman"/>
          <w:sz w:val="28"/>
          <w:szCs w:val="28"/>
          <w:lang w:val="en-US"/>
        </w:rPr>
        <w:t>summable</w:t>
      </w:r>
      <w:proofErr w:type="spellEnd"/>
      <w:r w:rsidRPr="00932C92">
        <w:rPr>
          <w:rFonts w:ascii="Times New Roman" w:hAnsi="Times New Roman" w:cs="Times New Roman"/>
          <w:sz w:val="28"/>
          <w:szCs w:val="28"/>
          <w:lang w:val="en-US"/>
        </w:rPr>
        <w:t xml:space="preserve"> unidirectional harmful actions.</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The degree of air pollution is established by the multiplicity of the excess of the results of measurements at the SPZ of the content of harmful components at the average daily maximum allowable concentration (MPCAS), taking into account the hazard class, the total biological effect of air pollution at a certain frequency of excesses (MPCAS).</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 xml:space="preserve">With the prevalence of anaerobic processes, the main components of biological gas, which threaten the ecological well-being, are methane (CH4) and carbon dioxide (CO2). As the most important impurities, hydrogen (H2), hydrogen </w:t>
      </w:r>
      <w:proofErr w:type="spellStart"/>
      <w:r w:rsidRPr="00932C92">
        <w:rPr>
          <w:rFonts w:ascii="Times New Roman" w:hAnsi="Times New Roman" w:cs="Times New Roman"/>
          <w:sz w:val="28"/>
          <w:szCs w:val="28"/>
          <w:lang w:val="en-US"/>
        </w:rPr>
        <w:t>sulphide</w:t>
      </w:r>
      <w:proofErr w:type="spellEnd"/>
      <w:r w:rsidRPr="00932C92">
        <w:rPr>
          <w:rFonts w:ascii="Times New Roman" w:hAnsi="Times New Roman" w:cs="Times New Roman"/>
          <w:sz w:val="28"/>
          <w:szCs w:val="28"/>
          <w:lang w:val="en-US"/>
        </w:rPr>
        <w:t xml:space="preserve"> (H2S), other compounds can be present. In connection with this, when using landfill sites, a number of possible dangerous phenomena should be considered, such as:</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 xml:space="preserve">- </w:t>
      </w:r>
      <w:proofErr w:type="gramStart"/>
      <w:r w:rsidRPr="00932C92">
        <w:rPr>
          <w:rFonts w:ascii="Times New Roman" w:hAnsi="Times New Roman" w:cs="Times New Roman"/>
          <w:sz w:val="28"/>
          <w:szCs w:val="28"/>
          <w:lang w:val="en-US"/>
        </w:rPr>
        <w:t>fire</w:t>
      </w:r>
      <w:proofErr w:type="gramEnd"/>
      <w:r w:rsidRPr="00932C92">
        <w:rPr>
          <w:rFonts w:ascii="Times New Roman" w:hAnsi="Times New Roman" w:cs="Times New Roman"/>
          <w:sz w:val="28"/>
          <w:szCs w:val="28"/>
          <w:lang w:val="en-US"/>
        </w:rPr>
        <w:t xml:space="preserve"> and explosion situations;</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 xml:space="preserve">- </w:t>
      </w:r>
      <w:proofErr w:type="gramStart"/>
      <w:r w:rsidRPr="00932C92">
        <w:rPr>
          <w:rFonts w:ascii="Times New Roman" w:hAnsi="Times New Roman" w:cs="Times New Roman"/>
          <w:sz w:val="28"/>
          <w:szCs w:val="28"/>
          <w:lang w:val="en-US"/>
        </w:rPr>
        <w:t>deficiency</w:t>
      </w:r>
      <w:proofErr w:type="gramEnd"/>
      <w:r w:rsidRPr="00932C92">
        <w:rPr>
          <w:rFonts w:ascii="Times New Roman" w:hAnsi="Times New Roman" w:cs="Times New Roman"/>
          <w:sz w:val="28"/>
          <w:szCs w:val="28"/>
          <w:lang w:val="en-US"/>
        </w:rPr>
        <w:t xml:space="preserve"> of oxygen;</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 xml:space="preserve">- </w:t>
      </w:r>
      <w:proofErr w:type="gramStart"/>
      <w:r w:rsidRPr="00932C92">
        <w:rPr>
          <w:rFonts w:ascii="Times New Roman" w:hAnsi="Times New Roman" w:cs="Times New Roman"/>
          <w:sz w:val="28"/>
          <w:szCs w:val="28"/>
          <w:lang w:val="en-US"/>
        </w:rPr>
        <w:t>toxicological</w:t>
      </w:r>
      <w:proofErr w:type="gramEnd"/>
      <w:r w:rsidRPr="00932C92">
        <w:rPr>
          <w:rFonts w:ascii="Times New Roman" w:hAnsi="Times New Roman" w:cs="Times New Roman"/>
          <w:sz w:val="28"/>
          <w:szCs w:val="28"/>
          <w:lang w:val="en-US"/>
        </w:rPr>
        <w:t xml:space="preserve"> adverse conditions;</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 xml:space="preserve">- </w:t>
      </w:r>
      <w:proofErr w:type="gramStart"/>
      <w:r w:rsidRPr="00932C92">
        <w:rPr>
          <w:rFonts w:ascii="Times New Roman" w:hAnsi="Times New Roman" w:cs="Times New Roman"/>
          <w:sz w:val="28"/>
          <w:szCs w:val="28"/>
          <w:lang w:val="en-US"/>
        </w:rPr>
        <w:t>unpleasant</w:t>
      </w:r>
      <w:proofErr w:type="gramEnd"/>
      <w:r w:rsidRPr="00932C92">
        <w:rPr>
          <w:rFonts w:ascii="Times New Roman" w:hAnsi="Times New Roman" w:cs="Times New Roman"/>
          <w:sz w:val="28"/>
          <w:szCs w:val="28"/>
          <w:lang w:val="en-US"/>
        </w:rPr>
        <w:t xml:space="preserve"> odors;</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 xml:space="preserve">- </w:t>
      </w:r>
      <w:proofErr w:type="gramStart"/>
      <w:r w:rsidRPr="00932C92">
        <w:rPr>
          <w:rFonts w:ascii="Times New Roman" w:hAnsi="Times New Roman" w:cs="Times New Roman"/>
          <w:sz w:val="28"/>
          <w:szCs w:val="28"/>
          <w:lang w:val="en-US"/>
        </w:rPr>
        <w:t>depression</w:t>
      </w:r>
      <w:proofErr w:type="gramEnd"/>
      <w:r w:rsidRPr="00932C92">
        <w:rPr>
          <w:rFonts w:ascii="Times New Roman" w:hAnsi="Times New Roman" w:cs="Times New Roman"/>
          <w:sz w:val="28"/>
          <w:szCs w:val="28"/>
          <w:lang w:val="en-US"/>
        </w:rPr>
        <w:t xml:space="preserve"> of vegetation.</w:t>
      </w:r>
    </w:p>
    <w:p w:rsidR="00932C92" w:rsidRPr="00AD418F" w:rsidRDefault="00932C92" w:rsidP="00932C92">
      <w:pPr>
        <w:spacing w:after="0" w:line="360" w:lineRule="auto"/>
        <w:ind w:firstLine="709"/>
        <w:jc w:val="both"/>
        <w:rPr>
          <w:rFonts w:ascii="Times New Roman" w:hAnsi="Times New Roman" w:cs="Times New Roman"/>
          <w:sz w:val="28"/>
          <w:szCs w:val="28"/>
          <w:lang w:val="en-US"/>
        </w:rPr>
      </w:pPr>
    </w:p>
    <w:p w:rsidR="00932C92" w:rsidRPr="00AD418F" w:rsidRDefault="00932C92" w:rsidP="00932C92">
      <w:pPr>
        <w:spacing w:after="0" w:line="360" w:lineRule="auto"/>
        <w:ind w:firstLine="709"/>
        <w:jc w:val="both"/>
        <w:rPr>
          <w:rFonts w:ascii="Times New Roman" w:hAnsi="Times New Roman" w:cs="Times New Roman"/>
          <w:sz w:val="28"/>
          <w:szCs w:val="28"/>
          <w:lang w:val="en-US"/>
        </w:rPr>
      </w:pP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 </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lastRenderedPageBreak/>
        <w:t>The laboratory quality control of atmospheric air is carried out under contracts with FGBU "Center for Laboratory Analysis and Technical Measurements in the Central Federal District", FGUZ "Center for Hygiene and Epidemiology in the Kaluga Region in the Kirov District".</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As a result of studies of atmospheric air, no excess was detected. Consequently, the TKO landfill does not adversely affect the atmospheric air.</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p>
    <w:p w:rsidR="00932C92" w:rsidRPr="00932C92" w:rsidRDefault="00932C92" w:rsidP="00932C92">
      <w:pPr>
        <w:spacing w:after="0" w:line="360" w:lineRule="auto"/>
        <w:ind w:firstLine="709"/>
        <w:jc w:val="center"/>
        <w:rPr>
          <w:rFonts w:ascii="Times New Roman" w:hAnsi="Times New Roman" w:cs="Times New Roman"/>
          <w:sz w:val="28"/>
          <w:szCs w:val="28"/>
          <w:lang w:val="en-US"/>
        </w:rPr>
      </w:pPr>
      <w:r w:rsidRPr="00932C92">
        <w:rPr>
          <w:rFonts w:ascii="Times New Roman" w:hAnsi="Times New Roman" w:cs="Times New Roman"/>
          <w:sz w:val="28"/>
          <w:szCs w:val="28"/>
          <w:lang w:val="en-US"/>
        </w:rPr>
        <w:t>Control of pollution of water bodies</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 xml:space="preserve">In the territory of the TKO landfill near the village of </w:t>
      </w:r>
      <w:proofErr w:type="spellStart"/>
      <w:r w:rsidRPr="00932C92">
        <w:rPr>
          <w:rFonts w:ascii="Times New Roman" w:hAnsi="Times New Roman" w:cs="Times New Roman"/>
          <w:sz w:val="28"/>
          <w:szCs w:val="28"/>
          <w:lang w:val="en-US"/>
        </w:rPr>
        <w:t>Zimnitsa</w:t>
      </w:r>
      <w:proofErr w:type="spellEnd"/>
      <w:r w:rsidRPr="00932C92">
        <w:rPr>
          <w:rFonts w:ascii="Times New Roman" w:hAnsi="Times New Roman" w:cs="Times New Roman"/>
          <w:sz w:val="28"/>
          <w:szCs w:val="28"/>
          <w:lang w:val="en-US"/>
        </w:rPr>
        <w:t xml:space="preserve">, there is no organized discharge of sewage into surface water bodies. Pollution of water bodies can occur as a result of flat flushing of pollutants along with storm and thawed waters. Thus, in the framework of industrial and environmental control, the quality of surface water in the river is controlled. </w:t>
      </w:r>
      <w:proofErr w:type="spellStart"/>
      <w:proofErr w:type="gramStart"/>
      <w:r w:rsidRPr="00932C92">
        <w:rPr>
          <w:rFonts w:ascii="Times New Roman" w:hAnsi="Times New Roman" w:cs="Times New Roman"/>
          <w:sz w:val="28"/>
          <w:szCs w:val="28"/>
          <w:lang w:val="en-US"/>
        </w:rPr>
        <w:t>Bolva</w:t>
      </w:r>
      <w:proofErr w:type="spellEnd"/>
      <w:r w:rsidRPr="00932C92">
        <w:rPr>
          <w:rFonts w:ascii="Times New Roman" w:hAnsi="Times New Roman" w:cs="Times New Roman"/>
          <w:sz w:val="28"/>
          <w:szCs w:val="28"/>
          <w:lang w:val="en-US"/>
        </w:rPr>
        <w:t xml:space="preserve"> (target number 1) and the river.</w:t>
      </w:r>
      <w:proofErr w:type="gramEnd"/>
      <w:r w:rsidRPr="00932C92">
        <w:rPr>
          <w:rFonts w:ascii="Times New Roman" w:hAnsi="Times New Roman" w:cs="Times New Roman"/>
          <w:sz w:val="28"/>
          <w:szCs w:val="28"/>
          <w:lang w:val="en-US"/>
        </w:rPr>
        <w:t xml:space="preserve"> To squeeze (target No. 2) relative to the background sections on the rivers where there is no influence on them of the range - the target number 3 below the body of the test site, the target number 4 is higher than the body of the test site.</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Monitoring of natural waters is carried out twice a year during peak periods of the hydrological regime: spring high water, autumn low water, or floods.</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Sampling of water, the necessary conservation, storage and transportation is carried out in accordance with the requirements of GOST 31861-2012 ("Water: General Requirements for Sampling").</w:t>
      </w:r>
    </w:p>
    <w:p w:rsidR="00932C92" w:rsidRPr="00AD418F" w:rsidRDefault="00932C92">
      <w:pPr>
        <w:rPr>
          <w:rFonts w:ascii="Times New Roman" w:hAnsi="Times New Roman" w:cs="Times New Roman"/>
          <w:sz w:val="28"/>
          <w:szCs w:val="28"/>
          <w:lang w:val="en-US"/>
        </w:rPr>
      </w:pPr>
      <w:r w:rsidRPr="00AD418F">
        <w:rPr>
          <w:rFonts w:ascii="Times New Roman" w:hAnsi="Times New Roman" w:cs="Times New Roman"/>
          <w:sz w:val="28"/>
          <w:szCs w:val="28"/>
          <w:lang w:val="en-US"/>
        </w:rPr>
        <w:br w:type="page"/>
      </w:r>
    </w:p>
    <w:p w:rsidR="00932C92" w:rsidRPr="00AD418F" w:rsidRDefault="00932C92" w:rsidP="00526085">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anchor distT="0" distB="0" distL="114300" distR="114300" simplePos="0" relativeHeight="251807744" behindDoc="1" locked="0" layoutInCell="1" allowOverlap="1" wp14:anchorId="223C6CE4" wp14:editId="032A3223">
            <wp:simplePos x="0" y="0"/>
            <wp:positionH relativeFrom="column">
              <wp:posOffset>243840</wp:posOffset>
            </wp:positionH>
            <wp:positionV relativeFrom="paragraph">
              <wp:posOffset>45720</wp:posOffset>
            </wp:positionV>
            <wp:extent cx="5524500" cy="3429000"/>
            <wp:effectExtent l="0" t="0" r="0" b="0"/>
            <wp:wrapThrough wrapText="bothSides">
              <wp:wrapPolygon edited="0">
                <wp:start x="298" y="0"/>
                <wp:lineTo x="0" y="240"/>
                <wp:lineTo x="0" y="21240"/>
                <wp:lineTo x="223" y="21480"/>
                <wp:lineTo x="298" y="21480"/>
                <wp:lineTo x="21228" y="21480"/>
                <wp:lineTo x="21302" y="21480"/>
                <wp:lineTo x="21526" y="21240"/>
                <wp:lineTo x="21526" y="240"/>
                <wp:lineTo x="21228" y="0"/>
                <wp:lineTo x="298" y="0"/>
              </wp:wrapPolygon>
            </wp:wrapThrough>
            <wp:docPr id="710" name="Рисунок 710" descr="D:\Оля\моя папка\Отчет в ОУР 2016 г\рисунки\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Оля\моя папка\Отчет в ОУР 2016 г\рисунки\005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24500" cy="3429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AD418F" w:rsidRDefault="00932C92">
      <w:pPr>
        <w:rPr>
          <w:rFonts w:ascii="Times New Roman" w:hAnsi="Times New Roman" w:cs="Times New Roman"/>
          <w:sz w:val="28"/>
          <w:szCs w:val="28"/>
          <w:lang w:val="en-US"/>
        </w:rPr>
      </w:pP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ООО</w:t>
      </w:r>
      <w:r w:rsidRPr="00932C92">
        <w:rPr>
          <w:rFonts w:ascii="Times New Roman" w:hAnsi="Times New Roman" w:cs="Times New Roman"/>
          <w:sz w:val="28"/>
          <w:szCs w:val="28"/>
          <w:lang w:val="en-US"/>
        </w:rPr>
        <w:t xml:space="preserve"> «Remmontazh» does not conduct an organized discharge of sewage into underground aquifers when carrying out activities on a leased TKO landfill.</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The source of pollution of underground aquifers may be the filtration water that has leaked through the body of the landfill and is contaminated with hazardous substances. Thus, industrial and environmental monitoring of groundwater pollution is carried out by comparing the quality of water in the background and control wells. Organization of a network of background and observation wells in accordance with regulatory documents is provided for in the sections. The location of the track is selected taking into account the main direction of the groundwater flow.</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The design of the wells ensures protection of groundwater from accidental contamination in them and is convenient for sampling water.</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proofErr w:type="spellStart"/>
      <w:r w:rsidRPr="00932C92">
        <w:rPr>
          <w:rFonts w:ascii="Times New Roman" w:hAnsi="Times New Roman" w:cs="Times New Roman"/>
          <w:sz w:val="28"/>
          <w:szCs w:val="28"/>
          <w:lang w:val="en-US"/>
        </w:rPr>
        <w:t>Hydrochemical</w:t>
      </w:r>
      <w:proofErr w:type="spellEnd"/>
      <w:r w:rsidRPr="00932C92">
        <w:rPr>
          <w:rFonts w:ascii="Times New Roman" w:hAnsi="Times New Roman" w:cs="Times New Roman"/>
          <w:sz w:val="28"/>
          <w:szCs w:val="28"/>
          <w:lang w:val="en-US"/>
        </w:rPr>
        <w:t xml:space="preserve"> observations are carried out twice a year (spring, autumn) to determine the seasonal changes in the quality of groundwater, filtration water and the thickness of the contaminated soil layer in the study area.</w:t>
      </w:r>
    </w:p>
    <w:p w:rsidR="00786FFE" w:rsidRPr="00AD418F" w:rsidRDefault="00786FFE" w:rsidP="00932C92">
      <w:pPr>
        <w:spacing w:after="0" w:line="360" w:lineRule="auto"/>
        <w:ind w:firstLine="709"/>
        <w:jc w:val="both"/>
        <w:rPr>
          <w:rFonts w:ascii="Times New Roman" w:hAnsi="Times New Roman" w:cs="Times New Roman"/>
          <w:sz w:val="28"/>
          <w:szCs w:val="28"/>
          <w:lang w:val="en-US"/>
        </w:rPr>
      </w:pP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lastRenderedPageBreak/>
        <w:t>Laboratory quality control of surface and groundwater is carried out under contracts with FGBU "Center for Laboratory Analysis and Technical Measurements in the Central Federal District", FGUZ "Center for Hygiene and Epidemiology in the Kaluga Region in the Kirov District".</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The TCO landfill does not have a negative impact on water bodies, because as a result of the conducted studies, the water samples comply with the requirements of the National Sanitary and Epidemiological Service, therefore, we operate within the framework of environmental legislation.</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p>
    <w:p w:rsidR="00932C92" w:rsidRPr="00932C92" w:rsidRDefault="00932C92" w:rsidP="00786FFE">
      <w:pPr>
        <w:spacing w:after="0" w:line="360" w:lineRule="auto"/>
        <w:ind w:firstLine="709"/>
        <w:jc w:val="center"/>
        <w:rPr>
          <w:rFonts w:ascii="Times New Roman" w:hAnsi="Times New Roman" w:cs="Times New Roman"/>
          <w:sz w:val="28"/>
          <w:szCs w:val="28"/>
          <w:lang w:val="en-US"/>
        </w:rPr>
      </w:pPr>
      <w:r w:rsidRPr="00932C92">
        <w:rPr>
          <w:rFonts w:ascii="Times New Roman" w:hAnsi="Times New Roman" w:cs="Times New Roman"/>
          <w:sz w:val="28"/>
          <w:szCs w:val="28"/>
          <w:lang w:val="en-US"/>
        </w:rPr>
        <w:t>Control of soil contamination</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 xml:space="preserve">Soil testing in environmental surveys is carried out for </w:t>
      </w:r>
      <w:proofErr w:type="spellStart"/>
      <w:r w:rsidRPr="00932C92">
        <w:rPr>
          <w:rFonts w:ascii="Times New Roman" w:hAnsi="Times New Roman" w:cs="Times New Roman"/>
          <w:sz w:val="28"/>
          <w:szCs w:val="28"/>
          <w:lang w:val="en-US"/>
        </w:rPr>
        <w:t>ecotoxicological</w:t>
      </w:r>
      <w:proofErr w:type="spellEnd"/>
      <w:r w:rsidRPr="00932C92">
        <w:rPr>
          <w:rFonts w:ascii="Times New Roman" w:hAnsi="Times New Roman" w:cs="Times New Roman"/>
          <w:sz w:val="28"/>
          <w:szCs w:val="28"/>
          <w:lang w:val="en-US"/>
        </w:rPr>
        <w:t xml:space="preserve"> assessment of the adjacent area to the landfill as a component of the environment, capable of accumulating significant amounts of pollutants and having a direct impact on the health of the population.</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Sampling is performed in accordance with GOST 17.4.3.01, GOST 17.4.4.02-84 and GOST 28168. It is recommended to test the surface layer from the surface layer using the "envelope" method (mixed sample on an area of ​​20-25 m2) to a depth of 0.0-0.9 M.</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The assessment of the level of chemical contamination by heavy metals and arsenic of soils, man-made soils and bottom sediments is estimated from the total value of chemical contamination (</w:t>
      </w:r>
      <w:proofErr w:type="spellStart"/>
      <w:r w:rsidRPr="00932C92">
        <w:rPr>
          <w:rFonts w:ascii="Times New Roman" w:hAnsi="Times New Roman" w:cs="Times New Roman"/>
          <w:sz w:val="28"/>
          <w:szCs w:val="28"/>
          <w:lang w:val="en-US"/>
        </w:rPr>
        <w:t>Zc</w:t>
      </w:r>
      <w:proofErr w:type="spellEnd"/>
      <w:r w:rsidRPr="00932C92">
        <w:rPr>
          <w:rFonts w:ascii="Times New Roman" w:hAnsi="Times New Roman" w:cs="Times New Roman"/>
          <w:sz w:val="28"/>
          <w:szCs w:val="28"/>
          <w:lang w:val="en-US"/>
        </w:rPr>
        <w:t>), which is an indicator of adverse effects on public health.</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In the absence of actual data on the regional-background content of controlled chemical elements in soil, the use of reference materials is allowed.</w:t>
      </w: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Assessment of the level of chemical contamination of soils and soils is determined in accordance with SanPiN 2.1.7.1287.</w:t>
      </w:r>
    </w:p>
    <w:p w:rsidR="00786FFE" w:rsidRPr="00AD418F" w:rsidRDefault="00786FFE" w:rsidP="00932C92">
      <w:pPr>
        <w:spacing w:after="0" w:line="360" w:lineRule="auto"/>
        <w:ind w:firstLine="709"/>
        <w:jc w:val="both"/>
        <w:rPr>
          <w:rFonts w:ascii="Times New Roman" w:hAnsi="Times New Roman" w:cs="Times New Roman"/>
          <w:sz w:val="28"/>
          <w:szCs w:val="28"/>
          <w:lang w:val="en-US"/>
        </w:rPr>
      </w:pPr>
    </w:p>
    <w:p w:rsidR="00786FFE" w:rsidRPr="00AD418F" w:rsidRDefault="00786FFE" w:rsidP="00932C92">
      <w:pPr>
        <w:spacing w:after="0" w:line="360" w:lineRule="auto"/>
        <w:ind w:firstLine="709"/>
        <w:jc w:val="both"/>
        <w:rPr>
          <w:rFonts w:ascii="Times New Roman" w:hAnsi="Times New Roman" w:cs="Times New Roman"/>
          <w:sz w:val="28"/>
          <w:szCs w:val="28"/>
          <w:lang w:val="en-US"/>
        </w:rPr>
      </w:pPr>
    </w:p>
    <w:p w:rsidR="00932C92" w:rsidRPr="00932C92"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lastRenderedPageBreak/>
        <w:t>Laboratory control of the soil is carried out under contracts with the Federal State Institution "Center for Laboratory Analysis and Technical Measurements in the Central Federal District", FGUZ "Center for Hygiene and Epidemiology in the Kaluga Region in the Kirov District".</w:t>
      </w:r>
    </w:p>
    <w:p w:rsidR="00622224" w:rsidRPr="00622224" w:rsidRDefault="00932C92" w:rsidP="00932C92">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t>As a result of soil studies, the negative impact of the T</w:t>
      </w:r>
      <w:r w:rsidR="00622224">
        <w:rPr>
          <w:rFonts w:ascii="Times New Roman" w:hAnsi="Times New Roman" w:cs="Times New Roman"/>
          <w:sz w:val="28"/>
          <w:szCs w:val="28"/>
          <w:lang w:val="en-US"/>
        </w:rPr>
        <w:t>K</w:t>
      </w:r>
      <w:r w:rsidRPr="00932C92">
        <w:rPr>
          <w:rFonts w:ascii="Times New Roman" w:hAnsi="Times New Roman" w:cs="Times New Roman"/>
          <w:sz w:val="28"/>
          <w:szCs w:val="28"/>
          <w:lang w:val="en-US"/>
        </w:rPr>
        <w:t>O landfill on soil quality was not revealed.</w:t>
      </w:r>
    </w:p>
    <w:p w:rsidR="00622224" w:rsidRPr="00622224" w:rsidRDefault="00622224" w:rsidP="00932C92">
      <w:pPr>
        <w:spacing w:after="0" w:line="360" w:lineRule="auto"/>
        <w:ind w:firstLine="709"/>
        <w:jc w:val="both"/>
        <w:rPr>
          <w:rFonts w:ascii="Times New Roman" w:hAnsi="Times New Roman" w:cs="Times New Roman"/>
          <w:sz w:val="28"/>
          <w:szCs w:val="28"/>
          <w:lang w:val="en-US"/>
        </w:rPr>
      </w:pPr>
    </w:p>
    <w:p w:rsidR="006E4CDF" w:rsidRDefault="006E4CDF" w:rsidP="00932C92">
      <w:pPr>
        <w:spacing w:after="0" w:line="360" w:lineRule="auto"/>
        <w:ind w:firstLine="709"/>
        <w:jc w:val="both"/>
        <w:rPr>
          <w:rFonts w:ascii="Times New Roman" w:hAnsi="Times New Roman" w:cs="Times New Roman"/>
          <w:sz w:val="28"/>
          <w:szCs w:val="28"/>
          <w:lang w:val="en-US"/>
        </w:rPr>
      </w:pPr>
      <w:r>
        <w:rPr>
          <w:noProof/>
          <w:lang w:eastAsia="ru-RU"/>
        </w:rPr>
        <w:drawing>
          <wp:anchor distT="0" distB="0" distL="114300" distR="114300" simplePos="0" relativeHeight="251809792" behindDoc="1" locked="0" layoutInCell="1" allowOverlap="1" wp14:anchorId="1C0EA89D" wp14:editId="796755FD">
            <wp:simplePos x="0" y="0"/>
            <wp:positionH relativeFrom="column">
              <wp:posOffset>424815</wp:posOffset>
            </wp:positionH>
            <wp:positionV relativeFrom="paragraph">
              <wp:posOffset>97155</wp:posOffset>
            </wp:positionV>
            <wp:extent cx="5219700" cy="2857500"/>
            <wp:effectExtent l="0" t="0" r="0" b="0"/>
            <wp:wrapThrough wrapText="bothSides">
              <wp:wrapPolygon edited="0">
                <wp:start x="0" y="0"/>
                <wp:lineTo x="0" y="21456"/>
                <wp:lineTo x="21521" y="21456"/>
                <wp:lineTo x="21521" y="0"/>
                <wp:lineTo x="0" y="0"/>
              </wp:wrapPolygon>
            </wp:wrapThrough>
            <wp:docPr id="711" name="Рисунок 711" descr="http://homeinspectionallstar.com/wp-content/uploads/2013/10/soil-testing-st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omeinspectionallstar.com/wp-content/uploads/2013/10/soil-testing-stampl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1970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4CDF" w:rsidRDefault="006E4CDF" w:rsidP="00932C92">
      <w:pPr>
        <w:spacing w:after="0" w:line="360" w:lineRule="auto"/>
        <w:ind w:firstLine="709"/>
        <w:jc w:val="both"/>
        <w:rPr>
          <w:rFonts w:ascii="Times New Roman" w:hAnsi="Times New Roman" w:cs="Times New Roman"/>
          <w:sz w:val="28"/>
          <w:szCs w:val="28"/>
          <w:lang w:val="en-US"/>
        </w:rPr>
      </w:pPr>
    </w:p>
    <w:p w:rsidR="006E4CDF" w:rsidRDefault="006E4CDF" w:rsidP="00932C92">
      <w:pPr>
        <w:spacing w:after="0" w:line="360" w:lineRule="auto"/>
        <w:ind w:firstLine="709"/>
        <w:jc w:val="both"/>
        <w:rPr>
          <w:rFonts w:ascii="Times New Roman" w:hAnsi="Times New Roman" w:cs="Times New Roman"/>
          <w:sz w:val="28"/>
          <w:szCs w:val="28"/>
          <w:lang w:val="en-US"/>
        </w:rPr>
      </w:pPr>
    </w:p>
    <w:p w:rsidR="006E4CDF" w:rsidRDefault="006E4CDF" w:rsidP="00932C92">
      <w:pPr>
        <w:spacing w:after="0" w:line="360" w:lineRule="auto"/>
        <w:ind w:firstLine="709"/>
        <w:jc w:val="both"/>
        <w:rPr>
          <w:rFonts w:ascii="Times New Roman" w:hAnsi="Times New Roman" w:cs="Times New Roman"/>
          <w:sz w:val="28"/>
          <w:szCs w:val="28"/>
          <w:lang w:val="en-US"/>
        </w:rPr>
      </w:pPr>
    </w:p>
    <w:p w:rsidR="006E4CDF" w:rsidRDefault="006E4CDF" w:rsidP="00932C92">
      <w:pPr>
        <w:spacing w:after="0" w:line="360" w:lineRule="auto"/>
        <w:ind w:firstLine="709"/>
        <w:jc w:val="both"/>
        <w:rPr>
          <w:rFonts w:ascii="Times New Roman" w:hAnsi="Times New Roman" w:cs="Times New Roman"/>
          <w:sz w:val="28"/>
          <w:szCs w:val="28"/>
          <w:lang w:val="en-US"/>
        </w:rPr>
      </w:pPr>
    </w:p>
    <w:p w:rsidR="006E4CDF" w:rsidRDefault="006E4CDF" w:rsidP="00932C92">
      <w:pPr>
        <w:spacing w:after="0" w:line="360" w:lineRule="auto"/>
        <w:ind w:firstLine="709"/>
        <w:jc w:val="both"/>
        <w:rPr>
          <w:rFonts w:ascii="Times New Roman" w:hAnsi="Times New Roman" w:cs="Times New Roman"/>
          <w:sz w:val="28"/>
          <w:szCs w:val="28"/>
          <w:lang w:val="en-US"/>
        </w:rPr>
      </w:pPr>
    </w:p>
    <w:p w:rsidR="006E4CDF" w:rsidRDefault="006E4CDF" w:rsidP="00932C92">
      <w:pPr>
        <w:spacing w:after="0" w:line="360" w:lineRule="auto"/>
        <w:ind w:firstLine="709"/>
        <w:jc w:val="both"/>
        <w:rPr>
          <w:rFonts w:ascii="Times New Roman" w:hAnsi="Times New Roman" w:cs="Times New Roman"/>
          <w:sz w:val="28"/>
          <w:szCs w:val="28"/>
          <w:lang w:val="en-US"/>
        </w:rPr>
      </w:pPr>
    </w:p>
    <w:p w:rsidR="006E4CDF" w:rsidRDefault="006E4CDF" w:rsidP="00932C92">
      <w:pPr>
        <w:spacing w:after="0" w:line="360" w:lineRule="auto"/>
        <w:ind w:firstLine="709"/>
        <w:jc w:val="both"/>
        <w:rPr>
          <w:rFonts w:ascii="Times New Roman" w:hAnsi="Times New Roman" w:cs="Times New Roman"/>
          <w:sz w:val="28"/>
          <w:szCs w:val="28"/>
          <w:lang w:val="en-US"/>
        </w:rPr>
      </w:pPr>
    </w:p>
    <w:p w:rsidR="006E4CDF" w:rsidRDefault="006E4CDF" w:rsidP="00932C92">
      <w:pPr>
        <w:spacing w:after="0" w:line="360" w:lineRule="auto"/>
        <w:ind w:firstLine="709"/>
        <w:jc w:val="both"/>
        <w:rPr>
          <w:rFonts w:ascii="Times New Roman" w:hAnsi="Times New Roman" w:cs="Times New Roman"/>
          <w:sz w:val="28"/>
          <w:szCs w:val="28"/>
          <w:lang w:val="en-US"/>
        </w:rPr>
      </w:pPr>
    </w:p>
    <w:p w:rsidR="006E4CDF" w:rsidRDefault="006E4CDF" w:rsidP="00932C92">
      <w:pPr>
        <w:spacing w:after="0" w:line="360" w:lineRule="auto"/>
        <w:ind w:firstLine="709"/>
        <w:jc w:val="both"/>
        <w:rPr>
          <w:rFonts w:ascii="Times New Roman" w:hAnsi="Times New Roman" w:cs="Times New Roman"/>
          <w:sz w:val="28"/>
          <w:szCs w:val="28"/>
          <w:lang w:val="en-US"/>
        </w:rPr>
      </w:pPr>
    </w:p>
    <w:p w:rsidR="006E4CDF" w:rsidRDefault="006E4CDF" w:rsidP="00932C92">
      <w:pPr>
        <w:spacing w:after="0" w:line="360" w:lineRule="auto"/>
        <w:ind w:firstLine="709"/>
        <w:jc w:val="both"/>
        <w:rPr>
          <w:rFonts w:ascii="Times New Roman" w:hAnsi="Times New Roman" w:cs="Times New Roman"/>
          <w:sz w:val="28"/>
          <w:szCs w:val="28"/>
          <w:lang w:val="en-US"/>
        </w:rPr>
      </w:pPr>
    </w:p>
    <w:p w:rsidR="006E4CDF" w:rsidRDefault="006E4CDF" w:rsidP="00932C92">
      <w:pPr>
        <w:spacing w:after="0" w:line="360" w:lineRule="auto"/>
        <w:ind w:firstLine="709"/>
        <w:jc w:val="both"/>
        <w:rPr>
          <w:rFonts w:ascii="Times New Roman" w:hAnsi="Times New Roman" w:cs="Times New Roman"/>
          <w:sz w:val="28"/>
          <w:szCs w:val="28"/>
          <w:lang w:val="en-US"/>
        </w:rPr>
      </w:pPr>
    </w:p>
    <w:p w:rsidR="006E4CDF" w:rsidRPr="006E4CDF" w:rsidRDefault="006E4CDF" w:rsidP="006E4CDF">
      <w:pPr>
        <w:spacing w:after="0" w:line="360" w:lineRule="auto"/>
        <w:ind w:firstLine="709"/>
        <w:jc w:val="center"/>
        <w:rPr>
          <w:rFonts w:ascii="Times New Roman" w:hAnsi="Times New Roman" w:cs="Times New Roman"/>
          <w:sz w:val="28"/>
          <w:szCs w:val="28"/>
          <w:lang w:val="en-US"/>
        </w:rPr>
      </w:pPr>
      <w:r w:rsidRPr="006E4CDF">
        <w:rPr>
          <w:rFonts w:ascii="Times New Roman" w:hAnsi="Times New Roman" w:cs="Times New Roman"/>
          <w:sz w:val="28"/>
          <w:szCs w:val="28"/>
          <w:lang w:val="en-US"/>
        </w:rPr>
        <w:t>Control of noise pollution</w:t>
      </w: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r w:rsidRPr="006E4CDF">
        <w:rPr>
          <w:rFonts w:ascii="Times New Roman" w:hAnsi="Times New Roman" w:cs="Times New Roman"/>
          <w:sz w:val="28"/>
          <w:szCs w:val="28"/>
          <w:lang w:val="en-US"/>
        </w:rPr>
        <w:t>During the operation of the landfill, garbage trucks and tractors operate - all this creates a certain noise load on people who are at the range and live nearby. In this connection, it is planned to measure equivalent sound levels and sound power levels at the polygon and SPZ border.</w:t>
      </w: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r w:rsidRPr="006E4CDF">
        <w:rPr>
          <w:rFonts w:ascii="Times New Roman" w:hAnsi="Times New Roman" w:cs="Times New Roman"/>
          <w:sz w:val="28"/>
          <w:szCs w:val="28"/>
          <w:lang w:val="en-US"/>
        </w:rPr>
        <w:t>Monitoring of noise pollution is carried out in the unloading area of ​​garbage trucks and waste disposal in accordance with GOST 27409-97, UNECE Regulations No. 48-03, ext. 1-3, SN 2.2.4 / 2.1.8.562-96, GOST R ISO 9612-2013, Sanitary rules for the hygiene of drivers of cars No. 4616-88 and on the border of the SPZ.</w:t>
      </w: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r w:rsidRPr="006E4CDF">
        <w:rPr>
          <w:rFonts w:ascii="Times New Roman" w:hAnsi="Times New Roman" w:cs="Times New Roman"/>
          <w:sz w:val="28"/>
          <w:szCs w:val="28"/>
          <w:lang w:val="en-US"/>
        </w:rPr>
        <w:lastRenderedPageBreak/>
        <w:t>Laboratory monitoring of noise pollution is carried out under contracts with the FGUZ "Center for Hygiene and Epidemiology in the Kaluga Region in the Kirov District".</w:t>
      </w: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r w:rsidRPr="006E4CDF">
        <w:rPr>
          <w:rFonts w:ascii="Times New Roman" w:hAnsi="Times New Roman" w:cs="Times New Roman"/>
          <w:sz w:val="28"/>
          <w:szCs w:val="28"/>
          <w:lang w:val="en-US"/>
        </w:rPr>
        <w:t>At the TKO site, measurements are made of equivalent sound levels and sound power levels at the polygon and SPZ boundary. As a result of the measurements, the sound levels meet the requirements.</w:t>
      </w: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p>
    <w:p w:rsidR="006E4CDF" w:rsidRPr="006E4CDF" w:rsidRDefault="006E4CDF" w:rsidP="006E4CDF">
      <w:pPr>
        <w:spacing w:after="0" w:line="360" w:lineRule="auto"/>
        <w:ind w:firstLine="709"/>
        <w:jc w:val="center"/>
        <w:rPr>
          <w:rFonts w:ascii="Times New Roman" w:hAnsi="Times New Roman" w:cs="Times New Roman"/>
          <w:sz w:val="28"/>
          <w:szCs w:val="28"/>
          <w:lang w:val="en-US"/>
        </w:rPr>
      </w:pPr>
      <w:r w:rsidRPr="006E4CDF">
        <w:rPr>
          <w:rFonts w:ascii="Times New Roman" w:hAnsi="Times New Roman" w:cs="Times New Roman"/>
          <w:sz w:val="28"/>
          <w:szCs w:val="28"/>
          <w:lang w:val="en-US"/>
        </w:rPr>
        <w:t>Control of radiation contamination</w:t>
      </w: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r w:rsidRPr="006E4CDF">
        <w:rPr>
          <w:rFonts w:ascii="Times New Roman" w:hAnsi="Times New Roman" w:cs="Times New Roman"/>
          <w:sz w:val="28"/>
          <w:szCs w:val="28"/>
          <w:lang w:val="en-US"/>
        </w:rPr>
        <w:t>The assessment of the radiation situation is carried out as part of environmental monitoring, since the storage of waste at landfills does not exclude situations related to the accidental ingress or deliberate disposal of radioactive substances in man-made soil that present a radioecological hazard.</w:t>
      </w: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r w:rsidRPr="006E4CDF">
        <w:rPr>
          <w:rFonts w:ascii="Times New Roman" w:hAnsi="Times New Roman" w:cs="Times New Roman"/>
          <w:sz w:val="28"/>
          <w:szCs w:val="28"/>
          <w:lang w:val="en-US"/>
        </w:rPr>
        <w:t>Also, in order to ensure the radiation safety of personnel carrying out waste disposal work, it is necessary to conduct a radiation survey of man-made soils and the surrounding area in the course of their implementation.</w:t>
      </w: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r w:rsidRPr="006E4CDF">
        <w:rPr>
          <w:rFonts w:ascii="Times New Roman" w:hAnsi="Times New Roman" w:cs="Times New Roman"/>
          <w:sz w:val="28"/>
          <w:szCs w:val="28"/>
          <w:lang w:val="en-US"/>
        </w:rPr>
        <w:t xml:space="preserve">Radiation survey of landfill soils is carried out in order to fulfill the requirements of SP 2.6.1.758 pp. 5.1.-5.3 (NRB-2010) in terms of limiting the exposure of people to </w:t>
      </w:r>
      <w:proofErr w:type="spellStart"/>
      <w:r w:rsidRPr="006E4CDF">
        <w:rPr>
          <w:rFonts w:ascii="Times New Roman" w:hAnsi="Times New Roman" w:cs="Times New Roman"/>
          <w:sz w:val="28"/>
          <w:szCs w:val="28"/>
          <w:lang w:val="en-US"/>
        </w:rPr>
        <w:t>technogenic</w:t>
      </w:r>
      <w:proofErr w:type="spellEnd"/>
      <w:r w:rsidRPr="006E4CDF">
        <w:rPr>
          <w:rFonts w:ascii="Times New Roman" w:hAnsi="Times New Roman" w:cs="Times New Roman"/>
          <w:sz w:val="28"/>
          <w:szCs w:val="28"/>
          <w:lang w:val="en-US"/>
        </w:rPr>
        <w:t xml:space="preserve"> and natural sources of ionizing radiation.</w:t>
      </w: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r w:rsidRPr="006E4CDF">
        <w:rPr>
          <w:rFonts w:ascii="Times New Roman" w:hAnsi="Times New Roman" w:cs="Times New Roman"/>
          <w:sz w:val="28"/>
          <w:szCs w:val="28"/>
          <w:lang w:val="en-US"/>
        </w:rPr>
        <w:t>Laboratory radiation monitoring is carried out under contracts with the FGUZ "Center for Hygiene and Epidemiology in the Kaluga Region in the Lyudinovsky District".</w:t>
      </w: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r w:rsidRPr="006E4CDF">
        <w:rPr>
          <w:rFonts w:ascii="Times New Roman" w:hAnsi="Times New Roman" w:cs="Times New Roman"/>
          <w:sz w:val="28"/>
          <w:szCs w:val="28"/>
          <w:lang w:val="en-US"/>
        </w:rPr>
        <w:t>As a result of the research, the gamma radiation DER values ​​at the site are within the permissible level. No surface radiation anomalies were found on the territory. The investigated soil samples meet the requirements.</w:t>
      </w: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p>
    <w:p w:rsidR="006E4CDF" w:rsidRDefault="006E4CDF" w:rsidP="006E4CDF">
      <w:pPr>
        <w:spacing w:after="0" w:line="360" w:lineRule="auto"/>
        <w:ind w:firstLine="709"/>
        <w:jc w:val="both"/>
        <w:rPr>
          <w:rFonts w:ascii="Times New Roman" w:hAnsi="Times New Roman" w:cs="Times New Roman"/>
          <w:sz w:val="28"/>
          <w:szCs w:val="28"/>
          <w:lang w:val="en-US"/>
        </w:rPr>
      </w:pPr>
    </w:p>
    <w:p w:rsidR="006E4CDF" w:rsidRDefault="006E4CDF" w:rsidP="006E4CDF">
      <w:pPr>
        <w:spacing w:after="0" w:line="360" w:lineRule="auto"/>
        <w:ind w:firstLine="709"/>
        <w:jc w:val="both"/>
        <w:rPr>
          <w:rFonts w:ascii="Times New Roman" w:hAnsi="Times New Roman" w:cs="Times New Roman"/>
          <w:sz w:val="28"/>
          <w:szCs w:val="28"/>
          <w:lang w:val="en-US"/>
        </w:rPr>
      </w:pPr>
    </w:p>
    <w:p w:rsidR="006E4CDF" w:rsidRDefault="006E4CDF" w:rsidP="006E4CDF">
      <w:pPr>
        <w:spacing w:after="0" w:line="360" w:lineRule="auto"/>
        <w:ind w:firstLine="709"/>
        <w:jc w:val="both"/>
        <w:rPr>
          <w:rFonts w:ascii="Times New Roman" w:hAnsi="Times New Roman" w:cs="Times New Roman"/>
          <w:sz w:val="28"/>
          <w:szCs w:val="28"/>
          <w:lang w:val="en-US"/>
        </w:rPr>
      </w:pPr>
    </w:p>
    <w:p w:rsidR="006E4CDF" w:rsidRDefault="006E4CDF" w:rsidP="006E4CDF">
      <w:pPr>
        <w:spacing w:after="0" w:line="360" w:lineRule="auto"/>
        <w:ind w:firstLine="709"/>
        <w:jc w:val="both"/>
        <w:rPr>
          <w:rFonts w:ascii="Times New Roman" w:hAnsi="Times New Roman" w:cs="Times New Roman"/>
          <w:sz w:val="28"/>
          <w:szCs w:val="28"/>
          <w:lang w:val="en-US"/>
        </w:rPr>
      </w:pPr>
    </w:p>
    <w:p w:rsidR="006E4CDF" w:rsidRPr="006E4CDF" w:rsidRDefault="006E4CDF" w:rsidP="006E4CDF">
      <w:pPr>
        <w:spacing w:after="0" w:line="360" w:lineRule="auto"/>
        <w:jc w:val="center"/>
        <w:rPr>
          <w:rFonts w:ascii="Times New Roman" w:hAnsi="Times New Roman" w:cs="Times New Roman"/>
          <w:sz w:val="28"/>
          <w:szCs w:val="28"/>
          <w:lang w:val="en-US"/>
        </w:rPr>
      </w:pPr>
      <w:r w:rsidRPr="006E4CDF">
        <w:rPr>
          <w:rFonts w:ascii="Times New Roman" w:hAnsi="Times New Roman" w:cs="Times New Roman"/>
          <w:sz w:val="28"/>
          <w:szCs w:val="28"/>
          <w:lang w:val="en-US"/>
        </w:rPr>
        <w:lastRenderedPageBreak/>
        <w:t>3.4 Anti-Corruption</w:t>
      </w: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r w:rsidRPr="006E4CDF">
        <w:rPr>
          <w:rFonts w:ascii="Times New Roman" w:hAnsi="Times New Roman" w:cs="Times New Roman"/>
          <w:sz w:val="28"/>
          <w:szCs w:val="28"/>
          <w:lang w:val="en-US"/>
        </w:rPr>
        <w:t>Corruption is an important systemic problem, characteristic not only for Russia, but for most countries of the world. In this regard, one of the primary tasks, in recent years, put at the state level in Russia, was the fight against corruption.</w:t>
      </w: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r w:rsidRPr="006E4CDF">
        <w:rPr>
          <w:rFonts w:ascii="Times New Roman" w:hAnsi="Times New Roman" w:cs="Times New Roman"/>
          <w:sz w:val="28"/>
          <w:szCs w:val="28"/>
          <w:lang w:val="en-US"/>
        </w:rPr>
        <w:t xml:space="preserve">The company's goal is to promote the adoption and strengthening of measures aimed at more effective and effective prevention of and </w:t>
      </w:r>
      <w:proofErr w:type="gramStart"/>
      <w:r w:rsidRPr="006E4CDF">
        <w:rPr>
          <w:rFonts w:ascii="Times New Roman" w:hAnsi="Times New Roman" w:cs="Times New Roman"/>
          <w:sz w:val="28"/>
          <w:szCs w:val="28"/>
          <w:lang w:val="en-US"/>
        </w:rPr>
        <w:t>fight</w:t>
      </w:r>
      <w:proofErr w:type="gramEnd"/>
      <w:r w:rsidRPr="006E4CDF">
        <w:rPr>
          <w:rFonts w:ascii="Times New Roman" w:hAnsi="Times New Roman" w:cs="Times New Roman"/>
          <w:sz w:val="28"/>
          <w:szCs w:val="28"/>
          <w:lang w:val="en-US"/>
        </w:rPr>
        <w:t xml:space="preserve"> against corruption.</w:t>
      </w:r>
    </w:p>
    <w:p w:rsidR="006E4CDF" w:rsidRPr="006E4CDF" w:rsidRDefault="006E4CDF" w:rsidP="006E4CDF">
      <w:pPr>
        <w:spacing w:after="0" w:line="360" w:lineRule="auto"/>
        <w:ind w:firstLine="709"/>
        <w:jc w:val="both"/>
        <w:rPr>
          <w:rFonts w:ascii="Times New Roman" w:hAnsi="Times New Roman" w:cs="Times New Roman"/>
          <w:sz w:val="28"/>
          <w:szCs w:val="28"/>
          <w:lang w:val="en-US"/>
        </w:rPr>
      </w:pPr>
      <w:r w:rsidRPr="006E4CDF">
        <w:rPr>
          <w:rFonts w:ascii="Times New Roman" w:hAnsi="Times New Roman" w:cs="Times New Roman"/>
          <w:sz w:val="28"/>
          <w:szCs w:val="28"/>
          <w:lang w:val="en-US"/>
        </w:rPr>
        <w:t xml:space="preserve">Anticorruption policy of </w:t>
      </w:r>
      <w:r>
        <w:rPr>
          <w:rFonts w:ascii="Times New Roman" w:hAnsi="Times New Roman" w:cs="Times New Roman"/>
          <w:sz w:val="28"/>
          <w:szCs w:val="28"/>
          <w:lang w:val="en-US"/>
        </w:rPr>
        <w:t xml:space="preserve">OOO </w:t>
      </w:r>
      <w:r w:rsidRPr="006E4CDF">
        <w:rPr>
          <w:rFonts w:ascii="Times New Roman" w:hAnsi="Times New Roman" w:cs="Times New Roman"/>
          <w:sz w:val="28"/>
          <w:szCs w:val="28"/>
          <w:lang w:val="en-US"/>
        </w:rPr>
        <w:t>«</w:t>
      </w:r>
      <w:r>
        <w:rPr>
          <w:rFonts w:ascii="Times New Roman" w:hAnsi="Times New Roman" w:cs="Times New Roman"/>
          <w:sz w:val="28"/>
          <w:szCs w:val="28"/>
          <w:lang w:val="en-US"/>
        </w:rPr>
        <w:t>Remmontazh</w:t>
      </w:r>
      <w:r w:rsidRPr="006E4CDF">
        <w:rPr>
          <w:rFonts w:ascii="Times New Roman" w:hAnsi="Times New Roman" w:cs="Times New Roman"/>
          <w:sz w:val="28"/>
          <w:szCs w:val="28"/>
          <w:lang w:val="en-US"/>
        </w:rPr>
        <w:t>» is a set of interrelated principles, procedures and specific measures aimed at preventing and suppressing corruption offenses in the company's activities.</w:t>
      </w:r>
    </w:p>
    <w:p w:rsidR="006E4CDF" w:rsidRPr="00AD418F" w:rsidRDefault="006E4CDF" w:rsidP="006E4CDF">
      <w:pPr>
        <w:spacing w:after="0" w:line="360" w:lineRule="auto"/>
        <w:ind w:firstLine="709"/>
        <w:jc w:val="both"/>
        <w:rPr>
          <w:rFonts w:ascii="Times New Roman" w:hAnsi="Times New Roman" w:cs="Times New Roman"/>
          <w:sz w:val="28"/>
          <w:szCs w:val="28"/>
          <w:lang w:val="en-US"/>
        </w:rPr>
      </w:pPr>
      <w:r w:rsidRPr="006E4CDF">
        <w:rPr>
          <w:rFonts w:ascii="Times New Roman" w:hAnsi="Times New Roman" w:cs="Times New Roman"/>
          <w:sz w:val="28"/>
          <w:szCs w:val="28"/>
          <w:lang w:val="en-US"/>
        </w:rPr>
        <w:t>The main circle of persons affected by the policy are the employees of the company who are with her in labor relations, regardless of the position held and the functions performed, as well as other persons, physical and (or) legal, with whom the company enters into other contractual relations.</w:t>
      </w:r>
    </w:p>
    <w:p w:rsidR="006E4CDF" w:rsidRPr="00AD418F" w:rsidRDefault="006E4CDF" w:rsidP="006E4CDF">
      <w:pPr>
        <w:spacing w:after="0" w:line="360" w:lineRule="auto"/>
        <w:ind w:firstLine="709"/>
        <w:jc w:val="both"/>
        <w:rPr>
          <w:rFonts w:ascii="Times New Roman" w:hAnsi="Times New Roman" w:cs="Times New Roman"/>
          <w:sz w:val="28"/>
          <w:szCs w:val="28"/>
          <w:lang w:val="en-US"/>
        </w:rPr>
      </w:pPr>
      <w:r>
        <w:rPr>
          <w:noProof/>
          <w:lang w:eastAsia="ru-RU"/>
        </w:rPr>
        <w:drawing>
          <wp:anchor distT="0" distB="0" distL="114300" distR="114300" simplePos="0" relativeHeight="251811840" behindDoc="1" locked="0" layoutInCell="1" allowOverlap="1" wp14:anchorId="7A904771" wp14:editId="0C11B71C">
            <wp:simplePos x="0" y="0"/>
            <wp:positionH relativeFrom="column">
              <wp:posOffset>-20955</wp:posOffset>
            </wp:positionH>
            <wp:positionV relativeFrom="paragraph">
              <wp:posOffset>322580</wp:posOffset>
            </wp:positionV>
            <wp:extent cx="5939790" cy="3452495"/>
            <wp:effectExtent l="0" t="0" r="3810" b="0"/>
            <wp:wrapThrough wrapText="bothSides">
              <wp:wrapPolygon edited="0">
                <wp:start x="0" y="0"/>
                <wp:lineTo x="0" y="21453"/>
                <wp:lineTo x="21545" y="21453"/>
                <wp:lineTo x="21545" y="0"/>
                <wp:lineTo x="0" y="0"/>
              </wp:wrapPolygon>
            </wp:wrapThrough>
            <wp:docPr id="712" name="Рисунок 712" descr="http://rodnikovskij-rabochij.ru/wp-content/uploads/2017/01/org_dxvp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odnikovskij-rabochij.ru/wp-content/uploads/2017/01/org_dxvp69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9790" cy="3452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2C92" w:rsidRPr="00932C92" w:rsidRDefault="00932C92" w:rsidP="006E4CDF">
      <w:pPr>
        <w:spacing w:after="0" w:line="360" w:lineRule="auto"/>
        <w:ind w:firstLine="709"/>
        <w:jc w:val="both"/>
        <w:rPr>
          <w:rFonts w:ascii="Times New Roman" w:hAnsi="Times New Roman" w:cs="Times New Roman"/>
          <w:sz w:val="28"/>
          <w:szCs w:val="28"/>
          <w:lang w:val="en-US"/>
        </w:rPr>
      </w:pPr>
      <w:r w:rsidRPr="00932C92">
        <w:rPr>
          <w:rFonts w:ascii="Times New Roman" w:hAnsi="Times New Roman" w:cs="Times New Roman"/>
          <w:sz w:val="28"/>
          <w:szCs w:val="28"/>
          <w:lang w:val="en-US"/>
        </w:rPr>
        <w:br w:type="page"/>
      </w:r>
    </w:p>
    <w:p w:rsidR="00932C92" w:rsidRPr="00932C92" w:rsidRDefault="00A511F9" w:rsidP="00526085">
      <w:pPr>
        <w:spacing w:after="0" w:line="360" w:lineRule="auto"/>
        <w:ind w:firstLine="709"/>
        <w:jc w:val="both"/>
        <w:rPr>
          <w:rFonts w:ascii="Times New Roman" w:hAnsi="Times New Roman" w:cs="Times New Roman"/>
          <w:sz w:val="28"/>
          <w:szCs w:val="28"/>
          <w:lang w:val="en-US"/>
        </w:rPr>
      </w:pPr>
      <w:r w:rsidRPr="002545AB">
        <w:rPr>
          <w:rFonts w:ascii="Times New Roman" w:hAnsi="Times New Roman" w:cs="Times New Roman"/>
          <w:noProof/>
          <w:sz w:val="28"/>
          <w:szCs w:val="28"/>
          <w:lang w:eastAsia="ru-RU"/>
        </w:rPr>
        <w:lastRenderedPageBreak/>
        <w:drawing>
          <wp:anchor distT="0" distB="0" distL="114300" distR="114300" simplePos="0" relativeHeight="251813888" behindDoc="1" locked="0" layoutInCell="1" allowOverlap="1" wp14:anchorId="452841B9" wp14:editId="346E39A3">
            <wp:simplePos x="0" y="0"/>
            <wp:positionH relativeFrom="column">
              <wp:posOffset>-52070</wp:posOffset>
            </wp:positionH>
            <wp:positionV relativeFrom="paragraph">
              <wp:posOffset>186690</wp:posOffset>
            </wp:positionV>
            <wp:extent cx="5904865" cy="3949700"/>
            <wp:effectExtent l="0" t="0" r="635" b="0"/>
            <wp:wrapThrough wrapText="bothSides">
              <wp:wrapPolygon edited="0">
                <wp:start x="9268" y="0"/>
                <wp:lineTo x="8223" y="208"/>
                <wp:lineTo x="4808" y="1459"/>
                <wp:lineTo x="2300" y="4063"/>
                <wp:lineTo x="1533" y="5105"/>
                <wp:lineTo x="697" y="6772"/>
                <wp:lineTo x="209" y="8439"/>
                <wp:lineTo x="0" y="9585"/>
                <wp:lineTo x="0" y="11772"/>
                <wp:lineTo x="279" y="13439"/>
                <wp:lineTo x="836" y="15106"/>
                <wp:lineTo x="1742" y="16773"/>
                <wp:lineTo x="3206" y="18440"/>
                <wp:lineTo x="5366" y="20107"/>
                <wp:lineTo x="5505" y="20419"/>
                <wp:lineTo x="9129" y="21461"/>
                <wp:lineTo x="10174" y="21461"/>
                <wp:lineTo x="11359" y="21461"/>
                <wp:lineTo x="12404" y="21461"/>
                <wp:lineTo x="16028" y="20419"/>
                <wp:lineTo x="16167" y="20107"/>
                <wp:lineTo x="18327" y="18440"/>
                <wp:lineTo x="19791" y="16773"/>
                <wp:lineTo x="20696" y="15106"/>
                <wp:lineTo x="21254" y="13439"/>
                <wp:lineTo x="21533" y="11772"/>
                <wp:lineTo x="21533" y="9585"/>
                <wp:lineTo x="21393" y="8439"/>
                <wp:lineTo x="20836" y="6772"/>
                <wp:lineTo x="20069" y="5105"/>
                <wp:lineTo x="18745" y="3438"/>
                <wp:lineTo x="16724" y="1459"/>
                <wp:lineTo x="13310" y="208"/>
                <wp:lineTo x="12265" y="0"/>
                <wp:lineTo x="9268" y="0"/>
              </wp:wrapPolygon>
            </wp:wrapThrough>
            <wp:docPr id="713" name="Рисунок 713" descr="http://kirovzt.ru/files/ru/articles/000/005/5224_7f20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irovzt.ru/files/ru/articles/000/005/5224_7f20ea.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04865" cy="39497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511F9" w:rsidRPr="00AD418F" w:rsidRDefault="00A511F9">
      <w:pPr>
        <w:rPr>
          <w:rFonts w:ascii="Times New Roman" w:hAnsi="Times New Roman" w:cs="Times New Roman"/>
          <w:sz w:val="28"/>
          <w:szCs w:val="28"/>
          <w:lang w:val="en-US"/>
        </w:rPr>
      </w:pPr>
    </w:p>
    <w:p w:rsidR="00A511F9" w:rsidRPr="00AD418F" w:rsidRDefault="00A511F9">
      <w:pPr>
        <w:rPr>
          <w:rFonts w:ascii="Times New Roman" w:hAnsi="Times New Roman" w:cs="Times New Roman"/>
          <w:sz w:val="28"/>
          <w:szCs w:val="28"/>
          <w:lang w:val="en-US"/>
        </w:rPr>
      </w:pPr>
    </w:p>
    <w:p w:rsidR="00A511F9" w:rsidRPr="00AD418F" w:rsidRDefault="00A511F9">
      <w:pPr>
        <w:rPr>
          <w:rFonts w:ascii="Times New Roman" w:hAnsi="Times New Roman" w:cs="Times New Roman"/>
          <w:sz w:val="28"/>
          <w:szCs w:val="28"/>
          <w:lang w:val="en-US"/>
        </w:rPr>
      </w:pPr>
    </w:p>
    <w:p w:rsidR="00A511F9" w:rsidRPr="00AD418F" w:rsidRDefault="00A511F9">
      <w:pPr>
        <w:rPr>
          <w:rFonts w:ascii="Times New Roman" w:hAnsi="Times New Roman" w:cs="Times New Roman"/>
          <w:sz w:val="28"/>
          <w:szCs w:val="28"/>
          <w:lang w:val="en-US"/>
        </w:rPr>
      </w:pPr>
    </w:p>
    <w:p w:rsidR="00A511F9" w:rsidRPr="00AD418F" w:rsidRDefault="00A511F9">
      <w:pPr>
        <w:rPr>
          <w:rFonts w:ascii="Times New Roman" w:hAnsi="Times New Roman" w:cs="Times New Roman"/>
          <w:sz w:val="28"/>
          <w:szCs w:val="28"/>
          <w:lang w:val="en-US"/>
        </w:rPr>
      </w:pPr>
    </w:p>
    <w:p w:rsidR="00A511F9" w:rsidRPr="00AD418F" w:rsidRDefault="00A511F9">
      <w:pPr>
        <w:rPr>
          <w:rFonts w:ascii="Times New Roman" w:hAnsi="Times New Roman" w:cs="Times New Roman"/>
          <w:sz w:val="28"/>
          <w:szCs w:val="28"/>
          <w:lang w:val="en-US"/>
        </w:rPr>
      </w:pPr>
    </w:p>
    <w:p w:rsidR="00A511F9" w:rsidRPr="00AD418F" w:rsidRDefault="00A511F9">
      <w:pPr>
        <w:rPr>
          <w:rFonts w:ascii="Times New Roman" w:hAnsi="Times New Roman" w:cs="Times New Roman"/>
          <w:sz w:val="28"/>
          <w:szCs w:val="28"/>
          <w:lang w:val="en-US"/>
        </w:rPr>
      </w:pPr>
    </w:p>
    <w:p w:rsidR="00A511F9" w:rsidRPr="00AD418F" w:rsidRDefault="00A511F9">
      <w:pPr>
        <w:rPr>
          <w:rFonts w:ascii="Times New Roman" w:hAnsi="Times New Roman" w:cs="Times New Roman"/>
          <w:sz w:val="28"/>
          <w:szCs w:val="28"/>
          <w:lang w:val="en-US"/>
        </w:rPr>
      </w:pPr>
    </w:p>
    <w:p w:rsidR="00A511F9" w:rsidRPr="00AD418F" w:rsidRDefault="00A511F9">
      <w:pPr>
        <w:rPr>
          <w:rFonts w:ascii="Times New Roman" w:hAnsi="Times New Roman" w:cs="Times New Roman"/>
          <w:sz w:val="28"/>
          <w:szCs w:val="28"/>
          <w:lang w:val="en-US"/>
        </w:rPr>
      </w:pPr>
    </w:p>
    <w:p w:rsidR="00A511F9" w:rsidRPr="00A511F9" w:rsidRDefault="00A511F9" w:rsidP="00A511F9">
      <w:pPr>
        <w:spacing w:after="0" w:line="360" w:lineRule="auto"/>
        <w:ind w:firstLine="709"/>
        <w:jc w:val="both"/>
        <w:rPr>
          <w:rFonts w:ascii="Times New Roman" w:hAnsi="Times New Roman" w:cs="Times New Roman"/>
          <w:sz w:val="28"/>
          <w:szCs w:val="28"/>
          <w:lang w:val="en-US"/>
        </w:rPr>
      </w:pPr>
      <w:r w:rsidRPr="00A511F9">
        <w:rPr>
          <w:rFonts w:ascii="Times New Roman" w:hAnsi="Times New Roman" w:cs="Times New Roman"/>
          <w:sz w:val="28"/>
          <w:szCs w:val="28"/>
          <w:lang w:val="en-US"/>
        </w:rPr>
        <w:t>The system of anti-corruption measures of OOO Remmontazh is based on the following key principles:</w:t>
      </w:r>
    </w:p>
    <w:p w:rsidR="00A511F9" w:rsidRPr="00A511F9" w:rsidRDefault="00A511F9" w:rsidP="00A511F9">
      <w:pPr>
        <w:spacing w:after="0" w:line="360" w:lineRule="auto"/>
        <w:ind w:firstLine="709"/>
        <w:jc w:val="both"/>
        <w:rPr>
          <w:rFonts w:ascii="Times New Roman" w:hAnsi="Times New Roman" w:cs="Times New Roman"/>
          <w:sz w:val="28"/>
          <w:szCs w:val="28"/>
          <w:lang w:val="en-US"/>
        </w:rPr>
      </w:pPr>
      <w:r w:rsidRPr="00A511F9">
        <w:rPr>
          <w:rFonts w:ascii="Times New Roman" w:hAnsi="Times New Roman" w:cs="Times New Roman"/>
          <w:sz w:val="28"/>
          <w:szCs w:val="28"/>
          <w:lang w:val="en-US"/>
        </w:rPr>
        <w:t>1. The principle of compliance of the company's policy with the current legislation and generally accepted norms.</w:t>
      </w:r>
    </w:p>
    <w:p w:rsidR="00A511F9" w:rsidRPr="00A511F9" w:rsidRDefault="00A511F9" w:rsidP="00A511F9">
      <w:pPr>
        <w:spacing w:after="0" w:line="360" w:lineRule="auto"/>
        <w:ind w:firstLine="709"/>
        <w:jc w:val="both"/>
        <w:rPr>
          <w:rFonts w:ascii="Times New Roman" w:hAnsi="Times New Roman" w:cs="Times New Roman"/>
          <w:sz w:val="28"/>
          <w:szCs w:val="28"/>
          <w:lang w:val="en-US"/>
        </w:rPr>
      </w:pPr>
      <w:r w:rsidRPr="00A511F9">
        <w:rPr>
          <w:rFonts w:ascii="Times New Roman" w:hAnsi="Times New Roman" w:cs="Times New Roman"/>
          <w:sz w:val="28"/>
          <w:szCs w:val="28"/>
          <w:lang w:val="en-US"/>
        </w:rPr>
        <w:t>Correspondence of anti-corruption measures implemented by the Constitution of the Russian Federation concluded by the Russian Federation with international treaties, legislation of the Russian Federation and other normative legal acts applicable to the company.</w:t>
      </w:r>
    </w:p>
    <w:p w:rsidR="00A511F9" w:rsidRPr="00A511F9" w:rsidRDefault="00A511F9" w:rsidP="00A511F9">
      <w:pPr>
        <w:spacing w:after="0" w:line="360" w:lineRule="auto"/>
        <w:ind w:firstLine="709"/>
        <w:jc w:val="both"/>
        <w:rPr>
          <w:rFonts w:ascii="Times New Roman" w:hAnsi="Times New Roman" w:cs="Times New Roman"/>
          <w:sz w:val="28"/>
          <w:szCs w:val="28"/>
          <w:lang w:val="en-US"/>
        </w:rPr>
      </w:pPr>
      <w:r w:rsidRPr="00A511F9">
        <w:rPr>
          <w:rFonts w:ascii="Times New Roman" w:hAnsi="Times New Roman" w:cs="Times New Roman"/>
          <w:sz w:val="28"/>
          <w:szCs w:val="28"/>
          <w:lang w:val="en-US"/>
        </w:rPr>
        <w:t>2. The principle of a personal example of leadership.</w:t>
      </w:r>
    </w:p>
    <w:p w:rsidR="00A511F9" w:rsidRPr="00A511F9" w:rsidRDefault="00A511F9" w:rsidP="00A511F9">
      <w:pPr>
        <w:spacing w:after="0" w:line="360" w:lineRule="auto"/>
        <w:ind w:firstLine="709"/>
        <w:jc w:val="both"/>
        <w:rPr>
          <w:rFonts w:ascii="Times New Roman" w:hAnsi="Times New Roman" w:cs="Times New Roman"/>
          <w:sz w:val="28"/>
          <w:szCs w:val="28"/>
          <w:lang w:val="en-US"/>
        </w:rPr>
      </w:pPr>
      <w:proofErr w:type="gramStart"/>
      <w:r w:rsidRPr="00A511F9">
        <w:rPr>
          <w:rFonts w:ascii="Times New Roman" w:hAnsi="Times New Roman" w:cs="Times New Roman"/>
          <w:sz w:val="28"/>
          <w:szCs w:val="28"/>
          <w:lang w:val="en-US"/>
        </w:rPr>
        <w:t>The key role of the company's management in the formation of a culture of intolerance towards corruption and in the creation of an intra-organizational system for preventing and combating corruption.</w:t>
      </w:r>
      <w:proofErr w:type="gramEnd"/>
    </w:p>
    <w:p w:rsidR="00A511F9" w:rsidRPr="00AD418F" w:rsidRDefault="00A511F9" w:rsidP="00A511F9">
      <w:pPr>
        <w:spacing w:after="0" w:line="360" w:lineRule="auto"/>
        <w:ind w:firstLine="709"/>
        <w:jc w:val="both"/>
        <w:rPr>
          <w:rFonts w:ascii="Times New Roman" w:hAnsi="Times New Roman" w:cs="Times New Roman"/>
          <w:sz w:val="28"/>
          <w:szCs w:val="28"/>
          <w:lang w:val="en-US"/>
        </w:rPr>
      </w:pPr>
    </w:p>
    <w:p w:rsidR="00A511F9" w:rsidRPr="00A511F9" w:rsidRDefault="00A511F9" w:rsidP="00A511F9">
      <w:pPr>
        <w:spacing w:after="0" w:line="360" w:lineRule="auto"/>
        <w:ind w:firstLine="709"/>
        <w:jc w:val="both"/>
        <w:rPr>
          <w:rFonts w:ascii="Times New Roman" w:hAnsi="Times New Roman" w:cs="Times New Roman"/>
          <w:sz w:val="28"/>
          <w:szCs w:val="28"/>
          <w:lang w:val="en-US"/>
        </w:rPr>
      </w:pPr>
      <w:r w:rsidRPr="00A511F9">
        <w:rPr>
          <w:rFonts w:ascii="Times New Roman" w:hAnsi="Times New Roman" w:cs="Times New Roman"/>
          <w:sz w:val="28"/>
          <w:szCs w:val="28"/>
          <w:lang w:val="en-US"/>
        </w:rPr>
        <w:lastRenderedPageBreak/>
        <w:t>3. The principle of employee involvement.</w:t>
      </w:r>
    </w:p>
    <w:p w:rsidR="00A511F9" w:rsidRPr="00A511F9" w:rsidRDefault="00A511F9" w:rsidP="00A511F9">
      <w:pPr>
        <w:spacing w:after="0" w:line="360" w:lineRule="auto"/>
        <w:ind w:firstLine="709"/>
        <w:jc w:val="both"/>
        <w:rPr>
          <w:rFonts w:ascii="Times New Roman" w:hAnsi="Times New Roman" w:cs="Times New Roman"/>
          <w:sz w:val="28"/>
          <w:szCs w:val="28"/>
          <w:lang w:val="en-US"/>
        </w:rPr>
      </w:pPr>
      <w:proofErr w:type="gramStart"/>
      <w:r w:rsidRPr="00A511F9">
        <w:rPr>
          <w:rFonts w:ascii="Times New Roman" w:hAnsi="Times New Roman" w:cs="Times New Roman"/>
          <w:sz w:val="28"/>
          <w:szCs w:val="28"/>
          <w:lang w:val="en-US"/>
        </w:rPr>
        <w:t>Awareness of the company's employees on the provisions of the anti-corruption legislation and their active participation in the formation and implementation of anti-corruption standards and procedures.</w:t>
      </w:r>
      <w:proofErr w:type="gramEnd"/>
    </w:p>
    <w:p w:rsidR="00A511F9" w:rsidRPr="00A511F9" w:rsidRDefault="00A511F9" w:rsidP="00A511F9">
      <w:pPr>
        <w:spacing w:after="0" w:line="360" w:lineRule="auto"/>
        <w:ind w:firstLine="709"/>
        <w:jc w:val="both"/>
        <w:rPr>
          <w:rFonts w:ascii="Times New Roman" w:hAnsi="Times New Roman" w:cs="Times New Roman"/>
          <w:sz w:val="28"/>
          <w:szCs w:val="28"/>
          <w:lang w:val="en-US"/>
        </w:rPr>
      </w:pPr>
      <w:r w:rsidRPr="00A511F9">
        <w:rPr>
          <w:rFonts w:ascii="Times New Roman" w:hAnsi="Times New Roman" w:cs="Times New Roman"/>
          <w:sz w:val="28"/>
          <w:szCs w:val="28"/>
          <w:lang w:val="en-US"/>
        </w:rPr>
        <w:t>4. Principle of effectiveness of anti-corruption procedures.</w:t>
      </w:r>
    </w:p>
    <w:p w:rsidR="00A511F9" w:rsidRPr="00A511F9" w:rsidRDefault="00A511F9" w:rsidP="00A511F9">
      <w:pPr>
        <w:spacing w:after="0" w:line="360" w:lineRule="auto"/>
        <w:ind w:firstLine="709"/>
        <w:jc w:val="both"/>
        <w:rPr>
          <w:rFonts w:ascii="Times New Roman" w:hAnsi="Times New Roman" w:cs="Times New Roman"/>
          <w:sz w:val="28"/>
          <w:szCs w:val="28"/>
          <w:lang w:val="en-US"/>
        </w:rPr>
      </w:pPr>
      <w:r w:rsidRPr="00A511F9">
        <w:rPr>
          <w:rFonts w:ascii="Times New Roman" w:hAnsi="Times New Roman" w:cs="Times New Roman"/>
          <w:sz w:val="28"/>
          <w:szCs w:val="28"/>
          <w:lang w:val="en-US"/>
        </w:rPr>
        <w:t>The use of such anti-corruption measures at the enterprise that are of low cost, ensure the simplicity of implementation and bring a significant result.</w:t>
      </w:r>
    </w:p>
    <w:p w:rsidR="00A511F9" w:rsidRPr="00A511F9" w:rsidRDefault="00A511F9" w:rsidP="00A511F9">
      <w:pPr>
        <w:spacing w:after="0" w:line="360" w:lineRule="auto"/>
        <w:ind w:firstLine="709"/>
        <w:jc w:val="both"/>
        <w:rPr>
          <w:rFonts w:ascii="Times New Roman" w:hAnsi="Times New Roman" w:cs="Times New Roman"/>
          <w:sz w:val="28"/>
          <w:szCs w:val="28"/>
          <w:lang w:val="en-US"/>
        </w:rPr>
      </w:pPr>
      <w:r w:rsidRPr="00A511F9">
        <w:rPr>
          <w:rFonts w:ascii="Times New Roman" w:hAnsi="Times New Roman" w:cs="Times New Roman"/>
          <w:sz w:val="28"/>
          <w:szCs w:val="28"/>
          <w:lang w:val="en-US"/>
        </w:rPr>
        <w:t>5. The principle of responsibility and the inevitability of punishment.</w:t>
      </w:r>
    </w:p>
    <w:p w:rsidR="00A511F9" w:rsidRPr="00A511F9" w:rsidRDefault="00A511F9" w:rsidP="00A511F9">
      <w:pPr>
        <w:spacing w:after="0" w:line="360" w:lineRule="auto"/>
        <w:ind w:firstLine="709"/>
        <w:jc w:val="both"/>
        <w:rPr>
          <w:rFonts w:ascii="Times New Roman" w:hAnsi="Times New Roman" w:cs="Times New Roman"/>
          <w:sz w:val="28"/>
          <w:szCs w:val="28"/>
          <w:lang w:val="en-US"/>
        </w:rPr>
      </w:pPr>
      <w:r w:rsidRPr="00A511F9">
        <w:rPr>
          <w:rFonts w:ascii="Times New Roman" w:hAnsi="Times New Roman" w:cs="Times New Roman"/>
          <w:sz w:val="28"/>
          <w:szCs w:val="28"/>
          <w:lang w:val="en-US"/>
        </w:rPr>
        <w:t>The irrevocability of punishment for the employees of the organization regardless of the position held, work experience and other conditions in case of committing them corruption offenses in connection with the performance of labor duties, as well as the personal responsibility of the organization's management for the implementation of internal anti-corruption policy.</w:t>
      </w:r>
    </w:p>
    <w:p w:rsidR="00A511F9" w:rsidRPr="00A511F9" w:rsidRDefault="00A511F9" w:rsidP="00A511F9">
      <w:pPr>
        <w:spacing w:after="0" w:line="360" w:lineRule="auto"/>
        <w:ind w:firstLine="709"/>
        <w:jc w:val="both"/>
        <w:rPr>
          <w:rFonts w:ascii="Times New Roman" w:hAnsi="Times New Roman" w:cs="Times New Roman"/>
          <w:sz w:val="28"/>
          <w:szCs w:val="28"/>
          <w:lang w:val="en-US"/>
        </w:rPr>
      </w:pPr>
      <w:r w:rsidRPr="00A511F9">
        <w:rPr>
          <w:rFonts w:ascii="Times New Roman" w:hAnsi="Times New Roman" w:cs="Times New Roman"/>
          <w:sz w:val="28"/>
          <w:szCs w:val="28"/>
          <w:lang w:val="en-US"/>
        </w:rPr>
        <w:t>Thus, the proper organization and implementation of anti-corruption measures become important tasks and a key to the successful operation of the company.</w:t>
      </w:r>
    </w:p>
    <w:p w:rsidR="00A511F9" w:rsidRPr="00AD418F" w:rsidRDefault="00A511F9">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815936" behindDoc="1" locked="0" layoutInCell="1" allowOverlap="1" wp14:anchorId="544D83AE" wp14:editId="3CC1882C">
            <wp:simplePos x="0" y="0"/>
            <wp:positionH relativeFrom="column">
              <wp:posOffset>-38735</wp:posOffset>
            </wp:positionH>
            <wp:positionV relativeFrom="paragraph">
              <wp:posOffset>638810</wp:posOffset>
            </wp:positionV>
            <wp:extent cx="5939790" cy="2639695"/>
            <wp:effectExtent l="190500" t="190500" r="194310" b="198755"/>
            <wp:wrapThrough wrapText="bothSides">
              <wp:wrapPolygon edited="0">
                <wp:start x="0" y="-1559"/>
                <wp:lineTo x="-693" y="-1247"/>
                <wp:lineTo x="-693" y="21356"/>
                <wp:lineTo x="-69" y="22759"/>
                <wp:lineTo x="0" y="23070"/>
                <wp:lineTo x="21545" y="23070"/>
                <wp:lineTo x="21614" y="22759"/>
                <wp:lineTo x="22237" y="21356"/>
                <wp:lineTo x="22237" y="1247"/>
                <wp:lineTo x="21614" y="-1091"/>
                <wp:lineTo x="21545" y="-1559"/>
                <wp:lineTo x="0" y="-1559"/>
              </wp:wrapPolygon>
            </wp:wrapThrough>
            <wp:docPr id="714" name="Рисунок 714" descr="D:\Оля\моя папка\Отчет в ОУР 2016 г\рисунки\dolg2-720x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ля\моя папка\Отчет в ОУР 2016 г\рисунки\dolg2-720x32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9790" cy="26396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932C92" w:rsidRPr="00A511F9" w:rsidRDefault="00932C92">
      <w:pPr>
        <w:rPr>
          <w:rFonts w:ascii="Times New Roman" w:hAnsi="Times New Roman" w:cs="Times New Roman"/>
          <w:sz w:val="28"/>
          <w:szCs w:val="28"/>
          <w:lang w:val="en-US"/>
        </w:rPr>
      </w:pPr>
      <w:r w:rsidRPr="00A511F9">
        <w:rPr>
          <w:rFonts w:ascii="Times New Roman" w:hAnsi="Times New Roman" w:cs="Times New Roman"/>
          <w:sz w:val="28"/>
          <w:szCs w:val="28"/>
          <w:lang w:val="en-US"/>
        </w:rPr>
        <w:br w:type="page"/>
      </w:r>
    </w:p>
    <w:p w:rsidR="00D86254" w:rsidRPr="00D86254" w:rsidRDefault="00D86254" w:rsidP="00D86254">
      <w:pPr>
        <w:spacing w:after="0" w:line="360" w:lineRule="auto"/>
        <w:jc w:val="center"/>
        <w:rPr>
          <w:rFonts w:ascii="Times New Roman" w:hAnsi="Times New Roman" w:cs="Times New Roman"/>
          <w:sz w:val="28"/>
          <w:szCs w:val="28"/>
          <w:lang w:val="en-US"/>
        </w:rPr>
      </w:pPr>
      <w:r w:rsidRPr="00D86254">
        <w:rPr>
          <w:rFonts w:ascii="Times New Roman" w:hAnsi="Times New Roman" w:cs="Times New Roman"/>
          <w:sz w:val="28"/>
          <w:szCs w:val="28"/>
          <w:lang w:val="en-US"/>
        </w:rPr>
        <w:lastRenderedPageBreak/>
        <w:t xml:space="preserve">4 </w:t>
      </w:r>
      <w:proofErr w:type="gramStart"/>
      <w:r w:rsidRPr="00D86254">
        <w:rPr>
          <w:rFonts w:ascii="Times New Roman" w:hAnsi="Times New Roman" w:cs="Times New Roman"/>
          <w:sz w:val="28"/>
          <w:szCs w:val="28"/>
          <w:lang w:val="en-US"/>
        </w:rPr>
        <w:t>Conclusion</w:t>
      </w:r>
      <w:proofErr w:type="gramEnd"/>
    </w:p>
    <w:p w:rsidR="00D86254" w:rsidRPr="00D86254" w:rsidRDefault="00D86254" w:rsidP="00D86254">
      <w:pPr>
        <w:spacing w:after="0" w:line="360" w:lineRule="auto"/>
        <w:ind w:firstLine="709"/>
        <w:jc w:val="both"/>
        <w:rPr>
          <w:rFonts w:ascii="Times New Roman" w:hAnsi="Times New Roman" w:cs="Times New Roman"/>
          <w:sz w:val="28"/>
          <w:szCs w:val="28"/>
          <w:lang w:val="en-US"/>
        </w:rPr>
      </w:pPr>
    </w:p>
    <w:p w:rsidR="00D86254" w:rsidRPr="00D86254" w:rsidRDefault="00D86254" w:rsidP="00D86254">
      <w:pPr>
        <w:spacing w:after="0" w:line="360" w:lineRule="auto"/>
        <w:ind w:firstLine="709"/>
        <w:jc w:val="both"/>
        <w:rPr>
          <w:rFonts w:ascii="Times New Roman" w:hAnsi="Times New Roman" w:cs="Times New Roman"/>
          <w:sz w:val="28"/>
          <w:szCs w:val="28"/>
          <w:lang w:val="en-US"/>
        </w:rPr>
      </w:pPr>
    </w:p>
    <w:p w:rsidR="00D86254" w:rsidRPr="00D86254" w:rsidRDefault="00D86254" w:rsidP="00D86254">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ООО</w:t>
      </w:r>
      <w:r w:rsidRPr="00D86254">
        <w:rPr>
          <w:rFonts w:ascii="Times New Roman" w:hAnsi="Times New Roman" w:cs="Times New Roman"/>
          <w:sz w:val="28"/>
          <w:szCs w:val="28"/>
          <w:lang w:val="en-US"/>
        </w:rPr>
        <w:t xml:space="preserve"> «Remmontazh» (Kirov, Kaluga Region), a member of the Kaluga Chamber of Commerce and Industry, is a young, dynamically developing company that provides services in the sphere of handling waste products of the 4th class of danger in the Kirov, Baryatinsky and Lyudinovsky districts of the Kaluga region.</w:t>
      </w:r>
    </w:p>
    <w:p w:rsidR="00D86254" w:rsidRPr="00D86254" w:rsidRDefault="00417646" w:rsidP="00D86254">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ООО</w:t>
      </w:r>
      <w:r w:rsidRPr="00417646">
        <w:rPr>
          <w:rFonts w:ascii="Times New Roman" w:hAnsi="Times New Roman" w:cs="Times New Roman"/>
          <w:sz w:val="28"/>
          <w:szCs w:val="28"/>
          <w:lang w:val="en-US"/>
        </w:rPr>
        <w:t xml:space="preserve"> «</w:t>
      </w:r>
      <w:r>
        <w:rPr>
          <w:rFonts w:ascii="Times New Roman" w:hAnsi="Times New Roman" w:cs="Times New Roman"/>
          <w:sz w:val="28"/>
          <w:szCs w:val="28"/>
          <w:lang w:val="en-US"/>
        </w:rPr>
        <w:t>Remmontazh</w:t>
      </w:r>
      <w:r w:rsidRPr="00417646">
        <w:rPr>
          <w:rFonts w:ascii="Times New Roman" w:hAnsi="Times New Roman" w:cs="Times New Roman"/>
          <w:sz w:val="28"/>
          <w:szCs w:val="28"/>
          <w:lang w:val="en-US"/>
        </w:rPr>
        <w:t xml:space="preserve">» </w:t>
      </w:r>
      <w:r w:rsidR="00D86254" w:rsidRPr="00D86254">
        <w:rPr>
          <w:rFonts w:ascii="Times New Roman" w:hAnsi="Times New Roman" w:cs="Times New Roman"/>
          <w:sz w:val="28"/>
          <w:szCs w:val="28"/>
          <w:lang w:val="en-US"/>
        </w:rPr>
        <w:t xml:space="preserve">constantly focuses on increasing the efficiency of production, as the basis for further development of the company. </w:t>
      </w:r>
      <w:proofErr w:type="gramStart"/>
      <w:r w:rsidR="00D86254" w:rsidRPr="00D86254">
        <w:rPr>
          <w:rFonts w:ascii="Times New Roman" w:hAnsi="Times New Roman" w:cs="Times New Roman"/>
          <w:sz w:val="28"/>
          <w:szCs w:val="28"/>
          <w:lang w:val="en-US"/>
        </w:rPr>
        <w:t>Uses modern information technologies in its activities in logistics, in accounting for education and waste movement, in monitoring the quality of services provided in the field of communication with waste.</w:t>
      </w:r>
      <w:proofErr w:type="gramEnd"/>
      <w:r w:rsidR="00D86254" w:rsidRPr="00D86254">
        <w:rPr>
          <w:rFonts w:ascii="Times New Roman" w:hAnsi="Times New Roman" w:cs="Times New Roman"/>
          <w:sz w:val="28"/>
          <w:szCs w:val="28"/>
          <w:lang w:val="en-US"/>
        </w:rPr>
        <w:t xml:space="preserve"> This has a very positive effect on the growth of labor productivity.</w:t>
      </w:r>
    </w:p>
    <w:p w:rsidR="00D86254" w:rsidRPr="00D86254" w:rsidRDefault="00D86254" w:rsidP="00D86254">
      <w:pPr>
        <w:spacing w:after="0" w:line="360" w:lineRule="auto"/>
        <w:ind w:firstLine="709"/>
        <w:jc w:val="both"/>
        <w:rPr>
          <w:rFonts w:ascii="Times New Roman" w:hAnsi="Times New Roman" w:cs="Times New Roman"/>
          <w:sz w:val="28"/>
          <w:szCs w:val="28"/>
          <w:lang w:val="en-US"/>
        </w:rPr>
      </w:pPr>
      <w:r w:rsidRPr="00D86254">
        <w:rPr>
          <w:rFonts w:ascii="Times New Roman" w:hAnsi="Times New Roman" w:cs="Times New Roman"/>
          <w:sz w:val="28"/>
          <w:szCs w:val="28"/>
          <w:lang w:val="en-US"/>
        </w:rPr>
        <w:t>Observance of workers' rights is an integral part of the social policy of Remmontazh. The company strictly observes the norms of the Labor Code of the Russian Federation.</w:t>
      </w:r>
    </w:p>
    <w:p w:rsidR="00D86254" w:rsidRPr="00D86254" w:rsidRDefault="00D86254" w:rsidP="00D86254">
      <w:pPr>
        <w:spacing w:after="0" w:line="360" w:lineRule="auto"/>
        <w:ind w:firstLine="709"/>
        <w:jc w:val="both"/>
        <w:rPr>
          <w:rFonts w:ascii="Times New Roman" w:hAnsi="Times New Roman" w:cs="Times New Roman"/>
          <w:sz w:val="28"/>
          <w:szCs w:val="28"/>
          <w:lang w:val="en-US"/>
        </w:rPr>
      </w:pPr>
      <w:r w:rsidRPr="00D86254">
        <w:rPr>
          <w:rFonts w:ascii="Times New Roman" w:hAnsi="Times New Roman" w:cs="Times New Roman"/>
          <w:sz w:val="28"/>
          <w:szCs w:val="28"/>
          <w:lang w:val="en-US"/>
        </w:rPr>
        <w:t xml:space="preserve">The leadership </w:t>
      </w:r>
      <w:proofErr w:type="gramStart"/>
      <w:r w:rsidRPr="00D86254">
        <w:rPr>
          <w:rFonts w:ascii="Times New Roman" w:hAnsi="Times New Roman" w:cs="Times New Roman"/>
          <w:sz w:val="28"/>
          <w:szCs w:val="28"/>
          <w:lang w:val="en-US"/>
        </w:rPr>
        <w:t>of</w:t>
      </w:r>
      <w:r w:rsidR="00C546EA" w:rsidRPr="00C546EA">
        <w:rPr>
          <w:rFonts w:ascii="Times New Roman" w:hAnsi="Times New Roman" w:cs="Times New Roman"/>
          <w:sz w:val="28"/>
          <w:szCs w:val="28"/>
          <w:lang w:val="en-US"/>
        </w:rPr>
        <w:t xml:space="preserve"> </w:t>
      </w:r>
      <w:r w:rsidRPr="00D86254">
        <w:rPr>
          <w:rFonts w:ascii="Times New Roman" w:hAnsi="Times New Roman" w:cs="Times New Roman"/>
          <w:sz w:val="28"/>
          <w:szCs w:val="28"/>
          <w:lang w:val="en-US"/>
        </w:rPr>
        <w:t xml:space="preserve"> Remmontazh</w:t>
      </w:r>
      <w:proofErr w:type="gramEnd"/>
      <w:r w:rsidRPr="00D86254">
        <w:rPr>
          <w:rFonts w:ascii="Times New Roman" w:hAnsi="Times New Roman" w:cs="Times New Roman"/>
          <w:sz w:val="28"/>
          <w:szCs w:val="28"/>
          <w:lang w:val="en-US"/>
        </w:rPr>
        <w:t xml:space="preserve"> pays much attention to raising the level of qualification of its employees, taking advantage of the opportunities of the Kaluga Chamber of Commerce and Industry, which organizes training seminars for specialists. Employees of the company constantly participate in seminars and specialized exhibitions to enhance their own professionalism.</w:t>
      </w:r>
    </w:p>
    <w:p w:rsidR="00D86254" w:rsidRPr="00D86254" w:rsidRDefault="00D86254" w:rsidP="00D86254">
      <w:pPr>
        <w:spacing w:after="0" w:line="360" w:lineRule="auto"/>
        <w:ind w:firstLine="709"/>
        <w:jc w:val="both"/>
        <w:rPr>
          <w:rFonts w:ascii="Times New Roman" w:hAnsi="Times New Roman" w:cs="Times New Roman"/>
          <w:sz w:val="28"/>
          <w:szCs w:val="28"/>
          <w:lang w:val="en-US"/>
        </w:rPr>
      </w:pPr>
      <w:r w:rsidRPr="00D86254">
        <w:rPr>
          <w:rFonts w:ascii="Times New Roman" w:hAnsi="Times New Roman" w:cs="Times New Roman"/>
          <w:sz w:val="28"/>
          <w:szCs w:val="28"/>
          <w:lang w:val="en-US"/>
        </w:rPr>
        <w:t>Implementing the "Zero waste" program, we proved that separate waste collection and environmental education is a single process. The goal of environmental education is to educate the model of environmentally responsible behavior in its life activity in the younger generation and to instill in the population a model of ecologically responsible behavior, and separate collection of waste is the practical implementation of this model.</w:t>
      </w:r>
    </w:p>
    <w:p w:rsidR="00D86254" w:rsidRPr="00AD418F" w:rsidRDefault="00D86254" w:rsidP="00D86254">
      <w:pPr>
        <w:spacing w:after="0" w:line="360" w:lineRule="auto"/>
        <w:ind w:firstLine="709"/>
        <w:jc w:val="both"/>
        <w:rPr>
          <w:rFonts w:ascii="Times New Roman" w:hAnsi="Times New Roman" w:cs="Times New Roman"/>
          <w:sz w:val="28"/>
          <w:szCs w:val="28"/>
          <w:lang w:val="en-US"/>
        </w:rPr>
      </w:pPr>
    </w:p>
    <w:p w:rsidR="00D86254" w:rsidRPr="00AD418F" w:rsidRDefault="00D86254" w:rsidP="00D86254">
      <w:pPr>
        <w:spacing w:after="0" w:line="360" w:lineRule="auto"/>
        <w:ind w:firstLine="709"/>
        <w:jc w:val="both"/>
        <w:rPr>
          <w:rFonts w:ascii="Times New Roman" w:hAnsi="Times New Roman" w:cs="Times New Roman"/>
          <w:sz w:val="28"/>
          <w:szCs w:val="28"/>
          <w:lang w:val="en-US"/>
        </w:rPr>
      </w:pPr>
    </w:p>
    <w:p w:rsidR="00D86254" w:rsidRPr="00D86254" w:rsidRDefault="00D86254" w:rsidP="00D86254">
      <w:pPr>
        <w:spacing w:after="0" w:line="360" w:lineRule="auto"/>
        <w:ind w:firstLine="709"/>
        <w:jc w:val="both"/>
        <w:rPr>
          <w:rFonts w:ascii="Times New Roman" w:hAnsi="Times New Roman" w:cs="Times New Roman"/>
          <w:sz w:val="28"/>
          <w:szCs w:val="28"/>
          <w:lang w:val="en-US"/>
        </w:rPr>
      </w:pPr>
      <w:r w:rsidRPr="00D86254">
        <w:rPr>
          <w:rFonts w:ascii="Times New Roman" w:hAnsi="Times New Roman" w:cs="Times New Roman"/>
          <w:sz w:val="28"/>
          <w:szCs w:val="28"/>
          <w:lang w:val="en-US"/>
        </w:rPr>
        <w:lastRenderedPageBreak/>
        <w:t>As a result of studies of atmospheric air, no excess was detected. Consequently, the TKO landfill does not adversely affect the atmospheric air.</w:t>
      </w:r>
    </w:p>
    <w:p w:rsidR="00D86254" w:rsidRPr="00D86254" w:rsidRDefault="00D86254" w:rsidP="00D86254">
      <w:pPr>
        <w:spacing w:after="0" w:line="360" w:lineRule="auto"/>
        <w:ind w:firstLine="709"/>
        <w:jc w:val="both"/>
        <w:rPr>
          <w:rFonts w:ascii="Times New Roman" w:hAnsi="Times New Roman" w:cs="Times New Roman"/>
          <w:sz w:val="28"/>
          <w:szCs w:val="28"/>
          <w:lang w:val="en-US"/>
        </w:rPr>
      </w:pPr>
      <w:r w:rsidRPr="00D86254">
        <w:rPr>
          <w:rFonts w:ascii="Times New Roman" w:hAnsi="Times New Roman" w:cs="Times New Roman"/>
          <w:sz w:val="28"/>
          <w:szCs w:val="28"/>
          <w:lang w:val="en-US"/>
        </w:rPr>
        <w:t>The T</w:t>
      </w:r>
      <w:r w:rsidR="00F1420E">
        <w:rPr>
          <w:rFonts w:ascii="Times New Roman" w:hAnsi="Times New Roman" w:cs="Times New Roman"/>
          <w:sz w:val="28"/>
          <w:szCs w:val="28"/>
          <w:lang w:val="en-US"/>
        </w:rPr>
        <w:t>K</w:t>
      </w:r>
      <w:r w:rsidRPr="00D86254">
        <w:rPr>
          <w:rFonts w:ascii="Times New Roman" w:hAnsi="Times New Roman" w:cs="Times New Roman"/>
          <w:sz w:val="28"/>
          <w:szCs w:val="28"/>
          <w:lang w:val="en-US"/>
        </w:rPr>
        <w:t>O landfill does not have a negative impact on water bodies, because as a result of the conducted studies, the water samples comply with the requirements of the National Sanitary and Epidemiological Service, therefore, we operate within the framework of environmental legislation.</w:t>
      </w:r>
    </w:p>
    <w:p w:rsidR="00D86254" w:rsidRPr="00D86254" w:rsidRDefault="00D86254" w:rsidP="00D86254">
      <w:pPr>
        <w:spacing w:after="0" w:line="360" w:lineRule="auto"/>
        <w:ind w:firstLine="709"/>
        <w:jc w:val="both"/>
        <w:rPr>
          <w:rFonts w:ascii="Times New Roman" w:hAnsi="Times New Roman" w:cs="Times New Roman"/>
          <w:sz w:val="28"/>
          <w:szCs w:val="28"/>
          <w:lang w:val="en-US"/>
        </w:rPr>
      </w:pPr>
      <w:r w:rsidRPr="00D86254">
        <w:rPr>
          <w:rFonts w:ascii="Times New Roman" w:hAnsi="Times New Roman" w:cs="Times New Roman"/>
          <w:sz w:val="28"/>
          <w:szCs w:val="28"/>
          <w:lang w:val="en-US"/>
        </w:rPr>
        <w:t>As a result of soil studies, the negative impact of the T</w:t>
      </w:r>
      <w:r w:rsidR="00F1420E">
        <w:rPr>
          <w:rFonts w:ascii="Times New Roman" w:hAnsi="Times New Roman" w:cs="Times New Roman"/>
          <w:sz w:val="28"/>
          <w:szCs w:val="28"/>
          <w:lang w:val="en-US"/>
        </w:rPr>
        <w:t>K</w:t>
      </w:r>
      <w:r w:rsidRPr="00D86254">
        <w:rPr>
          <w:rFonts w:ascii="Times New Roman" w:hAnsi="Times New Roman" w:cs="Times New Roman"/>
          <w:sz w:val="28"/>
          <w:szCs w:val="28"/>
          <w:lang w:val="en-US"/>
        </w:rPr>
        <w:t>O landfill on soil quality was not revealed.</w:t>
      </w:r>
    </w:p>
    <w:p w:rsidR="00D86254" w:rsidRPr="00D86254" w:rsidRDefault="00D86254" w:rsidP="00D86254">
      <w:pPr>
        <w:spacing w:after="0" w:line="360" w:lineRule="auto"/>
        <w:ind w:firstLine="709"/>
        <w:jc w:val="both"/>
        <w:rPr>
          <w:rFonts w:ascii="Times New Roman" w:hAnsi="Times New Roman" w:cs="Times New Roman"/>
          <w:sz w:val="28"/>
          <w:szCs w:val="28"/>
          <w:lang w:val="en-US"/>
        </w:rPr>
      </w:pPr>
      <w:r w:rsidRPr="00D86254">
        <w:rPr>
          <w:rFonts w:ascii="Times New Roman" w:hAnsi="Times New Roman" w:cs="Times New Roman"/>
          <w:sz w:val="28"/>
          <w:szCs w:val="28"/>
          <w:lang w:val="en-US"/>
        </w:rPr>
        <w:t>At the TKO site, measurements are made of equivalent sound levels and sound power levels at the polygon and SPZ boundary. As a result of the measurements, the sound levels meet the requirements.</w:t>
      </w:r>
    </w:p>
    <w:p w:rsidR="00D86254" w:rsidRPr="00D86254" w:rsidRDefault="00D86254" w:rsidP="00D86254">
      <w:pPr>
        <w:spacing w:after="0" w:line="360" w:lineRule="auto"/>
        <w:ind w:firstLine="709"/>
        <w:jc w:val="both"/>
        <w:rPr>
          <w:rFonts w:ascii="Times New Roman" w:hAnsi="Times New Roman" w:cs="Times New Roman"/>
          <w:sz w:val="28"/>
          <w:szCs w:val="28"/>
          <w:lang w:val="en-US"/>
        </w:rPr>
      </w:pPr>
      <w:r w:rsidRPr="00D86254">
        <w:rPr>
          <w:rFonts w:ascii="Times New Roman" w:hAnsi="Times New Roman" w:cs="Times New Roman"/>
          <w:sz w:val="28"/>
          <w:szCs w:val="28"/>
          <w:lang w:val="en-US"/>
        </w:rPr>
        <w:t>Since the storage of waste at landfills does not exclude situations related to the accidental ingress of radioactive substances in man-made soil, representing radioecological hazards, an assessment of the radiation situation was carried out. As a result of the research, the gamma radiation DER values ​​at the site are within the permissible level. No surface radiation anomalies were found on the territory. The investigated soil samples meet the requirements.</w:t>
      </w:r>
    </w:p>
    <w:p w:rsidR="00932C92" w:rsidRPr="00A511F9" w:rsidRDefault="00D86254" w:rsidP="00662B64">
      <w:pPr>
        <w:spacing w:after="0" w:line="360" w:lineRule="auto"/>
        <w:ind w:firstLine="709"/>
        <w:jc w:val="both"/>
        <w:rPr>
          <w:rFonts w:ascii="Times New Roman" w:hAnsi="Times New Roman" w:cs="Times New Roman"/>
          <w:sz w:val="28"/>
          <w:szCs w:val="28"/>
          <w:lang w:val="en-US"/>
        </w:rPr>
      </w:pPr>
      <w:r w:rsidRPr="00D86254">
        <w:rPr>
          <w:rFonts w:ascii="Times New Roman" w:hAnsi="Times New Roman" w:cs="Times New Roman"/>
          <w:sz w:val="28"/>
          <w:szCs w:val="28"/>
          <w:lang w:val="en-US"/>
        </w:rPr>
        <w:t>The improvement of anti-corruption activities must be linked to the complex implementation of legal, political, organizational, technical and financial measures that ensure the development of the necessary mechanisms, the implementation of which will create serious prerequisites for a radical change in the situation in the sphere of combating large-scale manifestations of corruption.</w:t>
      </w:r>
    </w:p>
    <w:p w:rsidR="00932C92" w:rsidRPr="00A511F9" w:rsidRDefault="00932C92" w:rsidP="00526085">
      <w:pPr>
        <w:spacing w:after="0" w:line="360" w:lineRule="auto"/>
        <w:ind w:firstLine="709"/>
        <w:jc w:val="both"/>
        <w:rPr>
          <w:rFonts w:ascii="Times New Roman" w:hAnsi="Times New Roman" w:cs="Times New Roman"/>
          <w:sz w:val="28"/>
          <w:szCs w:val="28"/>
          <w:lang w:val="en-US"/>
        </w:rPr>
      </w:pPr>
    </w:p>
    <w:p w:rsidR="00932C92" w:rsidRPr="00A511F9" w:rsidRDefault="00932C92">
      <w:pPr>
        <w:rPr>
          <w:rFonts w:ascii="Times New Roman" w:hAnsi="Times New Roman" w:cs="Times New Roman"/>
          <w:sz w:val="28"/>
          <w:szCs w:val="28"/>
          <w:lang w:val="en-US"/>
        </w:rPr>
      </w:pPr>
    </w:p>
    <w:sectPr w:rsidR="00932C92" w:rsidRPr="00A511F9" w:rsidSect="00524D03">
      <w:footerReference w:type="default" r:id="rId59"/>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411E" w:rsidRDefault="003F411E" w:rsidP="00524D03">
      <w:pPr>
        <w:spacing w:after="0" w:line="240" w:lineRule="auto"/>
      </w:pPr>
      <w:r>
        <w:separator/>
      </w:r>
    </w:p>
  </w:endnote>
  <w:endnote w:type="continuationSeparator" w:id="0">
    <w:p w:rsidR="003F411E" w:rsidRDefault="003F411E" w:rsidP="00524D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6132652"/>
      <w:docPartObj>
        <w:docPartGallery w:val="Page Numbers (Bottom of Page)"/>
        <w:docPartUnique/>
      </w:docPartObj>
    </w:sdtPr>
    <w:sdtEndPr/>
    <w:sdtContent>
      <w:p w:rsidR="00524D03" w:rsidRDefault="00524D03">
        <w:pPr>
          <w:pStyle w:val="a8"/>
          <w:jc w:val="right"/>
        </w:pPr>
        <w:r>
          <w:fldChar w:fldCharType="begin"/>
        </w:r>
        <w:r>
          <w:instrText>PAGE   \* MERGEFORMAT</w:instrText>
        </w:r>
        <w:r>
          <w:fldChar w:fldCharType="separate"/>
        </w:r>
        <w:r w:rsidR="00AD418F">
          <w:rPr>
            <w:noProof/>
          </w:rPr>
          <w:t>12</w:t>
        </w:r>
        <w:r>
          <w:fldChar w:fldCharType="end"/>
        </w:r>
      </w:p>
    </w:sdtContent>
  </w:sdt>
  <w:p w:rsidR="00524D03" w:rsidRDefault="00524D03">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411E" w:rsidRDefault="003F411E" w:rsidP="00524D03">
      <w:pPr>
        <w:spacing w:after="0" w:line="240" w:lineRule="auto"/>
      </w:pPr>
      <w:r>
        <w:separator/>
      </w:r>
    </w:p>
  </w:footnote>
  <w:footnote w:type="continuationSeparator" w:id="0">
    <w:p w:rsidR="003F411E" w:rsidRDefault="003F411E" w:rsidP="00524D0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4D3F"/>
    <w:rsid w:val="000E0C0C"/>
    <w:rsid w:val="00172D30"/>
    <w:rsid w:val="001D1221"/>
    <w:rsid w:val="001E71B0"/>
    <w:rsid w:val="00202451"/>
    <w:rsid w:val="00205929"/>
    <w:rsid w:val="00280FDD"/>
    <w:rsid w:val="00313F98"/>
    <w:rsid w:val="003212C2"/>
    <w:rsid w:val="003B4A88"/>
    <w:rsid w:val="003C6DD3"/>
    <w:rsid w:val="003F411E"/>
    <w:rsid w:val="00417646"/>
    <w:rsid w:val="0045386D"/>
    <w:rsid w:val="004D529E"/>
    <w:rsid w:val="00524D03"/>
    <w:rsid w:val="00526085"/>
    <w:rsid w:val="00527832"/>
    <w:rsid w:val="00596161"/>
    <w:rsid w:val="005E79F8"/>
    <w:rsid w:val="006103E7"/>
    <w:rsid w:val="00622224"/>
    <w:rsid w:val="00662B64"/>
    <w:rsid w:val="006A48F0"/>
    <w:rsid w:val="006E4CDF"/>
    <w:rsid w:val="00786FFE"/>
    <w:rsid w:val="007D40C3"/>
    <w:rsid w:val="00847952"/>
    <w:rsid w:val="008536F7"/>
    <w:rsid w:val="00875734"/>
    <w:rsid w:val="00932C92"/>
    <w:rsid w:val="0097723D"/>
    <w:rsid w:val="009B5843"/>
    <w:rsid w:val="009D6B2C"/>
    <w:rsid w:val="009F1D58"/>
    <w:rsid w:val="00A24ABF"/>
    <w:rsid w:val="00A511F9"/>
    <w:rsid w:val="00A520DB"/>
    <w:rsid w:val="00A54D3F"/>
    <w:rsid w:val="00A85562"/>
    <w:rsid w:val="00AB3B16"/>
    <w:rsid w:val="00AD418F"/>
    <w:rsid w:val="00B01606"/>
    <w:rsid w:val="00C546EA"/>
    <w:rsid w:val="00C86CE8"/>
    <w:rsid w:val="00D43D3D"/>
    <w:rsid w:val="00D56B55"/>
    <w:rsid w:val="00D86254"/>
    <w:rsid w:val="00E23E0C"/>
    <w:rsid w:val="00E647D4"/>
    <w:rsid w:val="00F1420E"/>
    <w:rsid w:val="00F26F4C"/>
    <w:rsid w:val="00F551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4D3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54D3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54D3F"/>
    <w:rPr>
      <w:rFonts w:ascii="Tahoma" w:hAnsi="Tahoma" w:cs="Tahoma"/>
      <w:sz w:val="16"/>
      <w:szCs w:val="16"/>
    </w:rPr>
  </w:style>
  <w:style w:type="table" w:styleId="a5">
    <w:name w:val="Table Grid"/>
    <w:basedOn w:val="a1"/>
    <w:uiPriority w:val="59"/>
    <w:rsid w:val="00A24AB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header"/>
    <w:basedOn w:val="a"/>
    <w:link w:val="a7"/>
    <w:uiPriority w:val="99"/>
    <w:unhideWhenUsed/>
    <w:rsid w:val="00524D0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524D03"/>
  </w:style>
  <w:style w:type="paragraph" w:styleId="a8">
    <w:name w:val="footer"/>
    <w:basedOn w:val="a"/>
    <w:link w:val="a9"/>
    <w:uiPriority w:val="99"/>
    <w:unhideWhenUsed/>
    <w:rsid w:val="00524D0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524D0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4D3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54D3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54D3F"/>
    <w:rPr>
      <w:rFonts w:ascii="Tahoma" w:hAnsi="Tahoma" w:cs="Tahoma"/>
      <w:sz w:val="16"/>
      <w:szCs w:val="16"/>
    </w:rPr>
  </w:style>
  <w:style w:type="table" w:styleId="a5">
    <w:name w:val="Table Grid"/>
    <w:basedOn w:val="a1"/>
    <w:uiPriority w:val="59"/>
    <w:rsid w:val="00A24AB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header"/>
    <w:basedOn w:val="a"/>
    <w:link w:val="a7"/>
    <w:uiPriority w:val="99"/>
    <w:unhideWhenUsed/>
    <w:rsid w:val="00524D0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524D03"/>
  </w:style>
  <w:style w:type="paragraph" w:styleId="a8">
    <w:name w:val="footer"/>
    <w:basedOn w:val="a"/>
    <w:link w:val="a9"/>
    <w:uiPriority w:val="99"/>
    <w:unhideWhenUsed/>
    <w:rsid w:val="00524D0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524D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png"/><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pn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105</TotalTime>
  <Pages>48</Pages>
  <Words>6057</Words>
  <Characters>34525</Characters>
  <Application>Microsoft Office Word</Application>
  <DocSecurity>0</DocSecurity>
  <Lines>287</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40501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Olya</dc:creator>
  <cp:lastModifiedBy>Olya</cp:lastModifiedBy>
  <cp:revision>42</cp:revision>
  <dcterms:created xsi:type="dcterms:W3CDTF">2017-06-16T11:14:00Z</dcterms:created>
  <dcterms:modified xsi:type="dcterms:W3CDTF">2017-06-19T13:55:00Z</dcterms:modified>
</cp:coreProperties>
</file>