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C2F" w:rsidRPr="00D83E88" w:rsidRDefault="00353A99" w:rsidP="00D83E88"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-3128010</wp:posOffset>
            </wp:positionH>
            <wp:positionV relativeFrom="paragraph">
              <wp:posOffset>-2225040</wp:posOffset>
            </wp:positionV>
            <wp:extent cx="7572375" cy="10782300"/>
            <wp:effectExtent l="19050" t="0" r="9525" b="0"/>
            <wp:wrapThrough wrapText="bothSides">
              <wp:wrapPolygon edited="0">
                <wp:start x="-54" y="0"/>
                <wp:lineTo x="-54" y="21562"/>
                <wp:lineTo x="21627" y="21562"/>
                <wp:lineTo x="21627" y="0"/>
                <wp:lineTo x="-54" y="0"/>
              </wp:wrapPolygon>
            </wp:wrapThrough>
            <wp:docPr id="25" name="Рисунок 1" descr="http://100-bal.ru/pars_docs/refs/36/35266/35266_html_742ade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0-bal.ru/pars_docs/refs/36/35266/35266_html_742adec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8DD">
        <w:rPr>
          <w:noProof/>
        </w:rPr>
        <mc:AlternateContent>
          <mc:Choice Requires="wps">
            <w:drawing>
              <wp:anchor distT="182880" distB="91440" distL="182880" distR="182880" simplePos="0" relativeHeight="251672064" behindDoc="1" locked="0" layoutInCell="0" allowOverlap="1">
                <wp:simplePos x="0" y="0"/>
                <wp:positionH relativeFrom="page">
                  <wp:posOffset>1218565</wp:posOffset>
                </wp:positionH>
                <wp:positionV relativeFrom="page">
                  <wp:posOffset>3552825</wp:posOffset>
                </wp:positionV>
                <wp:extent cx="4723130" cy="3114675"/>
                <wp:effectExtent l="0" t="0" r="1905" b="0"/>
                <wp:wrapSquare wrapText="bothSides"/>
                <wp:docPr id="2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3130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chemeClr val="tx2">
                                  <a:lumMod val="39000"/>
                                  <a:lumOff val="61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E88" w:rsidRPr="00D83E88" w:rsidRDefault="00D83E88" w:rsidP="00D83E88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D83E88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52"/>
                                <w:szCs w:val="52"/>
                              </w:rPr>
                              <w:t>Отчет ООО «Реммонтаж»</w:t>
                            </w:r>
                          </w:p>
                          <w:p w:rsidR="00D83E88" w:rsidRPr="00D83E88" w:rsidRDefault="00D83E88" w:rsidP="00D83E88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D83E88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в области </w:t>
                            </w:r>
                          </w:p>
                          <w:p w:rsidR="00D83E88" w:rsidRPr="00D83E88" w:rsidRDefault="00D83E88" w:rsidP="00D83E88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D83E88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52"/>
                                <w:szCs w:val="52"/>
                              </w:rPr>
                              <w:t>устойчивого развития</w:t>
                            </w:r>
                          </w:p>
                          <w:p w:rsidR="00D83E88" w:rsidRPr="00D83E88" w:rsidRDefault="00D83E88" w:rsidP="00D83E88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D83E88" w:rsidRPr="00D83E88" w:rsidRDefault="00D83E88" w:rsidP="00D83E88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D83E88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52"/>
                                <w:szCs w:val="52"/>
                              </w:rPr>
                              <w:t>2015 год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95.95pt;margin-top:279.75pt;width:371.9pt;height:245.25pt;z-index:-251644416;visibility:visible;mso-wrap-style:square;mso-width-percent:0;mso-height-percent:0;mso-wrap-distance-left:14.4pt;mso-wrap-distance-top:14.4pt;mso-wrap-distance-right:14.4pt;mso-wrap-distance-bottom:7.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" o:allowincell="f" filled="f" stroked="f" strokecolor="#90b5e3 [1279]" strokeweight="6pt">
                <v:textbox style="mso-fit-shape-to-text:t" inset="0,0,0,0">
                  <w:txbxContent>
                    <w:p w:rsidR="00D83E88" w:rsidRPr="00D83E88" w:rsidRDefault="00D83E88" w:rsidP="00D83E88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52"/>
                          <w:szCs w:val="52"/>
                        </w:rPr>
                      </w:pPr>
                      <w:r w:rsidRPr="00D83E88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52"/>
                          <w:szCs w:val="52"/>
                        </w:rPr>
                        <w:t>Отчет ООО «Реммонтаж»</w:t>
                      </w:r>
                    </w:p>
                    <w:p w:rsidR="00D83E88" w:rsidRPr="00D83E88" w:rsidRDefault="00D83E88" w:rsidP="00D83E88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52"/>
                          <w:szCs w:val="52"/>
                        </w:rPr>
                      </w:pPr>
                      <w:r w:rsidRPr="00D83E88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52"/>
                          <w:szCs w:val="52"/>
                        </w:rPr>
                        <w:t xml:space="preserve">в области </w:t>
                      </w:r>
                    </w:p>
                    <w:p w:rsidR="00D83E88" w:rsidRPr="00D83E88" w:rsidRDefault="00D83E88" w:rsidP="00D83E88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52"/>
                          <w:szCs w:val="52"/>
                        </w:rPr>
                      </w:pPr>
                      <w:r w:rsidRPr="00D83E88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52"/>
                          <w:szCs w:val="52"/>
                        </w:rPr>
                        <w:t>устойчивого развития</w:t>
                      </w:r>
                    </w:p>
                    <w:p w:rsidR="00D83E88" w:rsidRPr="00D83E88" w:rsidRDefault="00D83E88" w:rsidP="00D83E88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D83E88" w:rsidRPr="00D83E88" w:rsidRDefault="00D83E88" w:rsidP="00D83E88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52"/>
                          <w:szCs w:val="52"/>
                        </w:rPr>
                      </w:pPr>
                      <w:r w:rsidRPr="00D83E88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52"/>
                          <w:szCs w:val="52"/>
                        </w:rPr>
                        <w:t>2015 год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CD1F78" w:rsidRDefault="008051FC" w:rsidP="00D854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8051FC" w:rsidRDefault="008051FC" w:rsidP="007175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DEA" w:rsidRDefault="00543DEA" w:rsidP="007175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222"/>
        <w:gridCol w:w="531"/>
      </w:tblGrid>
      <w:tr w:rsidR="00E8435E" w:rsidTr="00122578">
        <w:trPr>
          <w:trHeight w:val="483"/>
        </w:trPr>
        <w:tc>
          <w:tcPr>
            <w:tcW w:w="817" w:type="dxa"/>
            <w:vAlign w:val="center"/>
          </w:tcPr>
          <w:p w:rsidR="00E8435E" w:rsidRDefault="00E8435E" w:rsidP="00E8435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:rsidR="00E8435E" w:rsidRDefault="00E8435E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Обращение директора………………………………………………</w:t>
            </w:r>
            <w:r w:rsidR="00122578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31" w:type="dxa"/>
          </w:tcPr>
          <w:p w:rsidR="00E8435E" w:rsidRDefault="00E8435E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8435E" w:rsidTr="00122578">
        <w:trPr>
          <w:trHeight w:val="483"/>
        </w:trPr>
        <w:tc>
          <w:tcPr>
            <w:tcW w:w="817" w:type="dxa"/>
            <w:vAlign w:val="center"/>
          </w:tcPr>
          <w:p w:rsidR="00E8435E" w:rsidRDefault="00E8435E" w:rsidP="00E8435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компании…………………………………………………………….</w:t>
            </w:r>
          </w:p>
        </w:tc>
        <w:tc>
          <w:tcPr>
            <w:tcW w:w="531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8435E" w:rsidTr="00122578">
        <w:trPr>
          <w:trHeight w:val="483"/>
        </w:trPr>
        <w:tc>
          <w:tcPr>
            <w:tcW w:w="817" w:type="dxa"/>
            <w:vAlign w:val="center"/>
          </w:tcPr>
          <w:p w:rsidR="00E8435E" w:rsidRDefault="00E8435E" w:rsidP="00E8435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8222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Компания ООО «Реммонтаж»………………………………………..</w:t>
            </w:r>
          </w:p>
        </w:tc>
        <w:tc>
          <w:tcPr>
            <w:tcW w:w="531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8435E" w:rsidTr="00122578">
        <w:trPr>
          <w:trHeight w:val="483"/>
        </w:trPr>
        <w:tc>
          <w:tcPr>
            <w:tcW w:w="817" w:type="dxa"/>
            <w:vAlign w:val="center"/>
          </w:tcPr>
          <w:p w:rsidR="00E8435E" w:rsidRDefault="00E8435E" w:rsidP="00E8435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222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Производственная эффективность…………………………………...</w:t>
            </w:r>
          </w:p>
        </w:tc>
        <w:tc>
          <w:tcPr>
            <w:tcW w:w="531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8435E" w:rsidTr="00122578">
        <w:trPr>
          <w:trHeight w:val="483"/>
        </w:trPr>
        <w:tc>
          <w:tcPr>
            <w:tcW w:w="817" w:type="dxa"/>
            <w:vAlign w:val="center"/>
          </w:tcPr>
          <w:p w:rsidR="00E8435E" w:rsidRDefault="00E8435E" w:rsidP="00E8435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практических действий……………………………………</w:t>
            </w:r>
          </w:p>
        </w:tc>
        <w:tc>
          <w:tcPr>
            <w:tcW w:w="531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8435E" w:rsidTr="00122578">
        <w:trPr>
          <w:trHeight w:val="483"/>
        </w:trPr>
        <w:tc>
          <w:tcPr>
            <w:tcW w:w="817" w:type="dxa"/>
            <w:vAlign w:val="center"/>
          </w:tcPr>
          <w:p w:rsidR="00E8435E" w:rsidRDefault="00E8435E" w:rsidP="00E8435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8222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3A1">
              <w:rPr>
                <w:rFonts w:ascii="Times New Roman" w:hAnsi="Times New Roman" w:cs="Times New Roman"/>
                <w:sz w:val="28"/>
                <w:szCs w:val="28"/>
              </w:rPr>
              <w:t>Права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………………………………………………………...</w:t>
            </w:r>
          </w:p>
        </w:tc>
        <w:tc>
          <w:tcPr>
            <w:tcW w:w="531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8435E" w:rsidTr="00122578">
        <w:trPr>
          <w:trHeight w:val="483"/>
        </w:trPr>
        <w:tc>
          <w:tcPr>
            <w:tcW w:w="817" w:type="dxa"/>
            <w:vAlign w:val="center"/>
          </w:tcPr>
          <w:p w:rsidR="00E8435E" w:rsidRDefault="00E8435E" w:rsidP="00E8435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8222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Трудовые отношения………………………………………………….</w:t>
            </w:r>
          </w:p>
        </w:tc>
        <w:tc>
          <w:tcPr>
            <w:tcW w:w="531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8435E" w:rsidTr="00122578">
        <w:trPr>
          <w:trHeight w:val="483"/>
        </w:trPr>
        <w:tc>
          <w:tcPr>
            <w:tcW w:w="817" w:type="dxa"/>
            <w:vAlign w:val="center"/>
          </w:tcPr>
          <w:p w:rsidR="00E8435E" w:rsidRDefault="00E8435E" w:rsidP="00E8435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8222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окружающей среды…………………………………………...</w:t>
            </w:r>
          </w:p>
        </w:tc>
        <w:tc>
          <w:tcPr>
            <w:tcW w:w="531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8435E" w:rsidTr="00122578">
        <w:trPr>
          <w:trHeight w:val="483"/>
        </w:trPr>
        <w:tc>
          <w:tcPr>
            <w:tcW w:w="817" w:type="dxa"/>
            <w:vAlign w:val="center"/>
          </w:tcPr>
          <w:p w:rsidR="00E8435E" w:rsidRDefault="00E8435E" w:rsidP="00E8435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3.3.1</w:t>
            </w:r>
          </w:p>
        </w:tc>
        <w:tc>
          <w:tcPr>
            <w:tcW w:w="8222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3A1">
              <w:rPr>
                <w:rFonts w:ascii="Times New Roman" w:hAnsi="Times New Roman" w:cs="Times New Roman"/>
                <w:sz w:val="28"/>
                <w:szCs w:val="28"/>
              </w:rPr>
              <w:t>Экологиче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ская политика………………………………………………</w:t>
            </w:r>
          </w:p>
        </w:tc>
        <w:tc>
          <w:tcPr>
            <w:tcW w:w="531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8435E" w:rsidTr="00122578">
        <w:trPr>
          <w:trHeight w:val="483"/>
        </w:trPr>
        <w:tc>
          <w:tcPr>
            <w:tcW w:w="817" w:type="dxa"/>
            <w:vAlign w:val="center"/>
          </w:tcPr>
          <w:p w:rsidR="00E8435E" w:rsidRDefault="00E8435E" w:rsidP="00E8435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3.3.2</w:t>
            </w:r>
          </w:p>
        </w:tc>
        <w:tc>
          <w:tcPr>
            <w:tcW w:w="8222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3A1">
              <w:rPr>
                <w:rFonts w:ascii="Times New Roman" w:hAnsi="Times New Roman" w:cs="Times New Roman"/>
                <w:sz w:val="28"/>
                <w:szCs w:val="28"/>
              </w:rPr>
              <w:t>Воздействие на атмосферный воздух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………………………………...</w:t>
            </w:r>
          </w:p>
        </w:tc>
        <w:tc>
          <w:tcPr>
            <w:tcW w:w="531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E8435E" w:rsidTr="00122578">
        <w:trPr>
          <w:trHeight w:val="483"/>
        </w:trPr>
        <w:tc>
          <w:tcPr>
            <w:tcW w:w="817" w:type="dxa"/>
            <w:vAlign w:val="center"/>
          </w:tcPr>
          <w:p w:rsidR="00E8435E" w:rsidRDefault="00E8435E" w:rsidP="00E8435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3.3.3</w:t>
            </w:r>
          </w:p>
        </w:tc>
        <w:tc>
          <w:tcPr>
            <w:tcW w:w="8222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3A1">
              <w:rPr>
                <w:rFonts w:ascii="Times New Roman" w:hAnsi="Times New Roman" w:cs="Times New Roman"/>
                <w:sz w:val="28"/>
                <w:szCs w:val="28"/>
              </w:rPr>
              <w:t>Воздействие на водные объекты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……………………………………...</w:t>
            </w:r>
          </w:p>
        </w:tc>
        <w:tc>
          <w:tcPr>
            <w:tcW w:w="531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E8435E" w:rsidTr="00122578">
        <w:trPr>
          <w:trHeight w:val="483"/>
        </w:trPr>
        <w:tc>
          <w:tcPr>
            <w:tcW w:w="817" w:type="dxa"/>
            <w:vAlign w:val="center"/>
          </w:tcPr>
          <w:p w:rsidR="00E8435E" w:rsidRDefault="00E8435E" w:rsidP="00E8435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3.3.4</w:t>
            </w:r>
          </w:p>
        </w:tc>
        <w:tc>
          <w:tcPr>
            <w:tcW w:w="8222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3A1">
              <w:rPr>
                <w:rFonts w:ascii="Times New Roman" w:hAnsi="Times New Roman" w:cs="Times New Roman"/>
                <w:sz w:val="28"/>
                <w:szCs w:val="28"/>
              </w:rPr>
              <w:t>Производственный экологический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………………………..</w:t>
            </w:r>
          </w:p>
        </w:tc>
        <w:tc>
          <w:tcPr>
            <w:tcW w:w="531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E8435E" w:rsidTr="00122578">
        <w:trPr>
          <w:trHeight w:val="483"/>
        </w:trPr>
        <w:tc>
          <w:tcPr>
            <w:tcW w:w="817" w:type="dxa"/>
            <w:vAlign w:val="center"/>
          </w:tcPr>
          <w:p w:rsidR="00E8435E" w:rsidRDefault="00E8435E" w:rsidP="00E8435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3.3.5</w:t>
            </w:r>
          </w:p>
        </w:tc>
        <w:tc>
          <w:tcPr>
            <w:tcW w:w="8222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3A1">
              <w:rPr>
                <w:rFonts w:ascii="Times New Roman" w:hAnsi="Times New Roman" w:cs="Times New Roman"/>
                <w:sz w:val="28"/>
                <w:szCs w:val="28"/>
              </w:rPr>
              <w:t>Экологический мониторинг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…………………………………………..</w:t>
            </w:r>
          </w:p>
        </w:tc>
        <w:tc>
          <w:tcPr>
            <w:tcW w:w="531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E8435E" w:rsidTr="00122578">
        <w:trPr>
          <w:trHeight w:val="483"/>
        </w:trPr>
        <w:tc>
          <w:tcPr>
            <w:tcW w:w="817" w:type="dxa"/>
            <w:vAlign w:val="center"/>
          </w:tcPr>
          <w:p w:rsidR="00E8435E" w:rsidRDefault="00E8435E" w:rsidP="00E8435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8222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Противодействие коррупции…………………………………………</w:t>
            </w:r>
          </w:p>
        </w:tc>
        <w:tc>
          <w:tcPr>
            <w:tcW w:w="531" w:type="dxa"/>
          </w:tcPr>
          <w:p w:rsidR="00E8435E" w:rsidRDefault="00122578" w:rsidP="001903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</w:tbl>
    <w:p w:rsidR="00D85409" w:rsidRDefault="00D85409" w:rsidP="00190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35E" w:rsidRDefault="00E8435E" w:rsidP="00190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35E" w:rsidRDefault="00E8435E" w:rsidP="00190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35E" w:rsidRDefault="00E8435E" w:rsidP="00190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35E" w:rsidRDefault="00E8435E" w:rsidP="00190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35E" w:rsidRDefault="00E8435E" w:rsidP="00190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35E" w:rsidRDefault="00E8435E" w:rsidP="00190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35E" w:rsidRDefault="00E8435E" w:rsidP="00190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35E" w:rsidRDefault="00E8435E" w:rsidP="00190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35E" w:rsidRDefault="00E8435E" w:rsidP="00190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35E" w:rsidRDefault="00E8435E" w:rsidP="00190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50E" w:rsidRDefault="0071759F" w:rsidP="007116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5A623D">
        <w:rPr>
          <w:rFonts w:ascii="Times New Roman" w:hAnsi="Times New Roman" w:cs="Times New Roman"/>
          <w:sz w:val="28"/>
          <w:szCs w:val="28"/>
        </w:rPr>
        <w:lastRenderedPageBreak/>
        <w:t xml:space="preserve">1 </w:t>
      </w:r>
      <w:r w:rsidR="00C762CE">
        <w:rPr>
          <w:rFonts w:ascii="Times New Roman" w:hAnsi="Times New Roman" w:cs="Times New Roman"/>
          <w:sz w:val="28"/>
          <w:szCs w:val="28"/>
        </w:rPr>
        <w:t>Обращение</w:t>
      </w:r>
      <w:r w:rsidR="00231075">
        <w:rPr>
          <w:rFonts w:ascii="Times New Roman" w:hAnsi="Times New Roman" w:cs="Times New Roman"/>
          <w:sz w:val="28"/>
          <w:szCs w:val="28"/>
        </w:rPr>
        <w:t xml:space="preserve"> директора</w:t>
      </w:r>
    </w:p>
    <w:p w:rsidR="00231075" w:rsidRDefault="00231075" w:rsidP="004375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075" w:rsidRPr="00231075" w:rsidRDefault="00231075" w:rsidP="004375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531" w:rsidRDefault="00437531" w:rsidP="00437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7531">
        <w:rPr>
          <w:rFonts w:ascii="Times New Roman" w:hAnsi="Times New Roman" w:cs="Times New Roman"/>
          <w:sz w:val="28"/>
          <w:szCs w:val="28"/>
        </w:rPr>
        <w:t xml:space="preserve">Нашим заинтересованным сторонам: </w:t>
      </w:r>
    </w:p>
    <w:p w:rsidR="005E1FF0" w:rsidRDefault="005E1FF0" w:rsidP="00437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1FF0" w:rsidRPr="005E1FF0" w:rsidRDefault="005E1FF0" w:rsidP="005E1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E1FF0">
        <w:rPr>
          <w:rFonts w:ascii="Times New Roman" w:hAnsi="Times New Roman" w:cs="Times New Roman"/>
          <w:sz w:val="28"/>
          <w:szCs w:val="28"/>
        </w:rPr>
        <w:t>Мы представляем вашему вниманию первый отчет о деятельности в области устойчивого развития за 2015 год.</w:t>
      </w:r>
    </w:p>
    <w:p w:rsidR="00437531" w:rsidRDefault="00437531" w:rsidP="00437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рад п</w:t>
      </w:r>
      <w:r w:rsidR="00604D8E">
        <w:rPr>
          <w:rFonts w:ascii="Times New Roman" w:hAnsi="Times New Roman" w:cs="Times New Roman"/>
          <w:sz w:val="28"/>
          <w:szCs w:val="28"/>
        </w:rPr>
        <w:t>одтвердить, что ООО «Реммонтаж»</w:t>
      </w:r>
      <w:r w:rsidRPr="00437531">
        <w:rPr>
          <w:rFonts w:ascii="Times New Roman" w:hAnsi="Times New Roman" w:cs="Times New Roman"/>
          <w:sz w:val="28"/>
          <w:szCs w:val="28"/>
        </w:rPr>
        <w:t xml:space="preserve"> </w:t>
      </w:r>
      <w:r w:rsidR="003B2A3C" w:rsidRPr="00437531">
        <w:rPr>
          <w:rFonts w:ascii="Times New Roman" w:hAnsi="Times New Roman" w:cs="Times New Roman"/>
          <w:sz w:val="28"/>
          <w:szCs w:val="28"/>
        </w:rPr>
        <w:t>доказывает</w:t>
      </w:r>
      <w:r w:rsidRPr="00437531">
        <w:rPr>
          <w:rFonts w:ascii="Times New Roman" w:hAnsi="Times New Roman" w:cs="Times New Roman"/>
          <w:sz w:val="28"/>
          <w:szCs w:val="28"/>
        </w:rPr>
        <w:t xml:space="preserve"> свою приверженность поддержке Десяти принципов Глобального договора ООН в области прав человека, трудовых отношений, охраны окружающей среды и противодействия коррупции.</w:t>
      </w:r>
    </w:p>
    <w:p w:rsidR="00437531" w:rsidRPr="00D36158" w:rsidRDefault="003B2A3C" w:rsidP="00FD1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A3C">
        <w:rPr>
          <w:rFonts w:ascii="Times New Roman" w:hAnsi="Times New Roman" w:cs="Times New Roman"/>
          <w:sz w:val="28"/>
          <w:szCs w:val="28"/>
        </w:rPr>
        <w:t>В Отчете об устойчивом развитии содержится наиболее полная и достоверная информация о деятельности нашей компании и ее воздействии на окружающую среду и общество.</w:t>
      </w:r>
      <w:r w:rsidR="00D36158">
        <w:rPr>
          <w:rFonts w:ascii="Times New Roman" w:hAnsi="Times New Roman" w:cs="Times New Roman"/>
          <w:sz w:val="28"/>
          <w:szCs w:val="28"/>
        </w:rPr>
        <w:t xml:space="preserve"> </w:t>
      </w:r>
      <w:r w:rsidR="00D36158" w:rsidRPr="00D36158">
        <w:rPr>
          <w:rFonts w:ascii="Times New Roman" w:hAnsi="Times New Roman" w:cs="Times New Roman"/>
          <w:sz w:val="28"/>
          <w:szCs w:val="28"/>
        </w:rPr>
        <w:t>Существенным достижением К</w:t>
      </w:r>
      <w:r w:rsidR="00D36158">
        <w:rPr>
          <w:rFonts w:ascii="Times New Roman" w:hAnsi="Times New Roman" w:cs="Times New Roman"/>
          <w:sz w:val="28"/>
          <w:szCs w:val="28"/>
        </w:rPr>
        <w:t xml:space="preserve">омпании стала </w:t>
      </w:r>
      <w:r w:rsidR="00913310">
        <w:rPr>
          <w:rFonts w:ascii="Times New Roman" w:hAnsi="Times New Roman" w:cs="Times New Roman"/>
          <w:sz w:val="28"/>
          <w:szCs w:val="28"/>
        </w:rPr>
        <w:t>разработка</w:t>
      </w:r>
      <w:r w:rsidR="00D36158">
        <w:rPr>
          <w:rFonts w:ascii="Times New Roman" w:hAnsi="Times New Roman" w:cs="Times New Roman"/>
          <w:sz w:val="28"/>
          <w:szCs w:val="28"/>
        </w:rPr>
        <w:t xml:space="preserve"> концепции «</w:t>
      </w:r>
      <w:r w:rsidR="00FD1C78">
        <w:rPr>
          <w:rFonts w:ascii="Times New Roman" w:hAnsi="Times New Roman" w:cs="Times New Roman"/>
          <w:sz w:val="28"/>
          <w:szCs w:val="28"/>
        </w:rPr>
        <w:t xml:space="preserve">Ноль </w:t>
      </w:r>
      <w:r w:rsidR="00D36158">
        <w:rPr>
          <w:rFonts w:ascii="Times New Roman" w:hAnsi="Times New Roman" w:cs="Times New Roman"/>
          <w:sz w:val="28"/>
          <w:szCs w:val="28"/>
        </w:rPr>
        <w:t>отходов».</w:t>
      </w:r>
      <w:r w:rsidR="00D36158" w:rsidRPr="00D36158">
        <w:t xml:space="preserve"> </w:t>
      </w:r>
    </w:p>
    <w:p w:rsidR="00437531" w:rsidRDefault="00437531" w:rsidP="00437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7531">
        <w:rPr>
          <w:rFonts w:ascii="Times New Roman" w:hAnsi="Times New Roman" w:cs="Times New Roman"/>
          <w:sz w:val="28"/>
          <w:szCs w:val="28"/>
        </w:rPr>
        <w:t>В этом ежегодном сообщении о достигнутом прогрессе мы описываем сво</w:t>
      </w:r>
      <w:r w:rsidR="00913310">
        <w:rPr>
          <w:rFonts w:ascii="Times New Roman" w:hAnsi="Times New Roman" w:cs="Times New Roman"/>
          <w:sz w:val="28"/>
          <w:szCs w:val="28"/>
        </w:rPr>
        <w:t>ю работу</w:t>
      </w:r>
      <w:r w:rsidRPr="00437531">
        <w:rPr>
          <w:rFonts w:ascii="Times New Roman" w:hAnsi="Times New Roman" w:cs="Times New Roman"/>
          <w:sz w:val="28"/>
          <w:szCs w:val="28"/>
        </w:rPr>
        <w:t xml:space="preserve"> по </w:t>
      </w:r>
      <w:r w:rsidR="00913310">
        <w:rPr>
          <w:rFonts w:ascii="Times New Roman" w:hAnsi="Times New Roman" w:cs="Times New Roman"/>
          <w:sz w:val="28"/>
          <w:szCs w:val="28"/>
        </w:rPr>
        <w:t xml:space="preserve">внедрению </w:t>
      </w:r>
      <w:r w:rsidRPr="00437531">
        <w:rPr>
          <w:rFonts w:ascii="Times New Roman" w:hAnsi="Times New Roman" w:cs="Times New Roman"/>
          <w:sz w:val="28"/>
          <w:szCs w:val="28"/>
        </w:rPr>
        <w:t xml:space="preserve">Глобального договора и его принципов в нашу бизнес-стратегию, культуру и повседневную деятельность. Мы также берем на себя обязательство по предоставлению данной информации нашим заинтересованным сторонам через </w:t>
      </w:r>
      <w:r w:rsidR="00913310">
        <w:rPr>
          <w:rFonts w:ascii="Times New Roman" w:hAnsi="Times New Roman" w:cs="Times New Roman"/>
          <w:sz w:val="28"/>
          <w:szCs w:val="28"/>
        </w:rPr>
        <w:t>средства массовой информации</w:t>
      </w:r>
      <w:r w:rsidRPr="004375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7531" w:rsidRPr="00437531" w:rsidRDefault="00437531" w:rsidP="00437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531" w:rsidRDefault="00437531" w:rsidP="00437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Искренне Ваш</w:t>
      </w:r>
      <w:r w:rsidRPr="0043753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F59D3" w:rsidRPr="00437531" w:rsidRDefault="00AF59D3" w:rsidP="00437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531" w:rsidRPr="00437531" w:rsidRDefault="00437531" w:rsidP="00437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Закирьянов Радик Ахн</w:t>
      </w:r>
      <w:r w:rsidR="00A42F3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фович</w:t>
      </w:r>
    </w:p>
    <w:p w:rsidR="00231075" w:rsidRDefault="00437531" w:rsidP="00EF2C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</w:t>
      </w:r>
      <w:r w:rsidR="009A6A7D">
        <w:rPr>
          <w:rFonts w:ascii="Times New Roman" w:hAnsi="Times New Roman" w:cs="Times New Roman"/>
          <w:sz w:val="28"/>
          <w:szCs w:val="28"/>
        </w:rPr>
        <w:t xml:space="preserve"> ООО «Реммонтаж»</w:t>
      </w:r>
    </w:p>
    <w:bookmarkEnd w:id="0"/>
    <w:p w:rsidR="00EF2CF2" w:rsidRDefault="00EF2CF2" w:rsidP="00EF2C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075" w:rsidRDefault="00231075">
      <w:pPr>
        <w:rPr>
          <w:rFonts w:ascii="Times New Roman" w:hAnsi="Times New Roman" w:cs="Times New Roman"/>
          <w:sz w:val="28"/>
          <w:szCs w:val="28"/>
        </w:rPr>
      </w:pPr>
    </w:p>
    <w:p w:rsidR="00913310" w:rsidRDefault="00913310">
      <w:pPr>
        <w:rPr>
          <w:rFonts w:ascii="Times New Roman" w:hAnsi="Times New Roman" w:cs="Times New Roman"/>
          <w:sz w:val="28"/>
          <w:szCs w:val="28"/>
        </w:rPr>
      </w:pPr>
    </w:p>
    <w:p w:rsidR="00A42F38" w:rsidRDefault="00A42F38">
      <w:pPr>
        <w:rPr>
          <w:rFonts w:ascii="Times New Roman" w:hAnsi="Times New Roman" w:cs="Times New Roman"/>
          <w:sz w:val="28"/>
          <w:szCs w:val="28"/>
        </w:rPr>
      </w:pPr>
    </w:p>
    <w:p w:rsidR="00907CF1" w:rsidRDefault="00907CF1" w:rsidP="001303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О компании</w:t>
      </w:r>
    </w:p>
    <w:p w:rsidR="00907CF1" w:rsidRDefault="00907CF1" w:rsidP="001303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759F" w:rsidRDefault="005A623D" w:rsidP="001303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07CF1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4419">
        <w:rPr>
          <w:rFonts w:ascii="Times New Roman" w:hAnsi="Times New Roman" w:cs="Times New Roman"/>
          <w:sz w:val="28"/>
          <w:szCs w:val="28"/>
        </w:rPr>
        <w:t xml:space="preserve">Компания </w:t>
      </w:r>
      <w:r w:rsidR="00907CF1">
        <w:rPr>
          <w:rFonts w:ascii="Times New Roman" w:hAnsi="Times New Roman" w:cs="Times New Roman"/>
          <w:sz w:val="28"/>
          <w:szCs w:val="28"/>
        </w:rPr>
        <w:t>ООО «Реммонтаж»</w:t>
      </w:r>
    </w:p>
    <w:p w:rsidR="00577C39" w:rsidRDefault="00577C39" w:rsidP="001303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3D7" w:rsidRDefault="001303D7" w:rsidP="001303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09A4" w:rsidRDefault="0071759F" w:rsidP="00D469B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2C41">
        <w:rPr>
          <w:rFonts w:ascii="Times New Roman" w:hAnsi="Times New Roman" w:cs="Times New Roman"/>
          <w:color w:val="000000" w:themeColor="text1"/>
          <w:sz w:val="28"/>
          <w:szCs w:val="28"/>
        </w:rPr>
        <w:t>ООО «Реммо</w:t>
      </w:r>
      <w:r w:rsidR="00D469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нтаж» </w:t>
      </w:r>
      <w:r w:rsidR="00D469B0" w:rsidRPr="00AC066E">
        <w:rPr>
          <w:rFonts w:ascii="Times New Roman" w:hAnsi="Times New Roman" w:cs="Times New Roman"/>
          <w:sz w:val="28"/>
          <w:szCs w:val="28"/>
        </w:rPr>
        <w:t>–</w:t>
      </w:r>
      <w:r w:rsidR="00D469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82C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молодая, динамично развивающаяся компания, предоставляющая услуги по сбору, транспортированию,  размещению отходов </w:t>
      </w:r>
      <w:r w:rsidRPr="00982C4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</w:t>
      </w:r>
      <w:r w:rsidRPr="00982C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класса опасности в  Кировском и Барятинском районах Калужской области. </w:t>
      </w:r>
    </w:p>
    <w:p w:rsidR="009C2B94" w:rsidRDefault="009C2B94" w:rsidP="009C2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6E">
        <w:rPr>
          <w:rFonts w:ascii="Times New Roman" w:hAnsi="Times New Roman" w:cs="Times New Roman"/>
          <w:sz w:val="28"/>
          <w:szCs w:val="28"/>
        </w:rPr>
        <w:t xml:space="preserve">Организация осуществляет свою деятельность согласно лицензии, полученной в декабре 2015 года, на осуществление деятельности по сбору, транспортированию, обработке, утилизации, обезвреживанию, размещению отходов </w:t>
      </w:r>
      <w:r w:rsidRPr="00AC066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C066E">
        <w:rPr>
          <w:rFonts w:ascii="Times New Roman" w:hAnsi="Times New Roman" w:cs="Times New Roman"/>
          <w:sz w:val="28"/>
          <w:szCs w:val="28"/>
        </w:rPr>
        <w:t xml:space="preserve"> – </w:t>
      </w:r>
      <w:r w:rsidRPr="00AC066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AC066E">
        <w:rPr>
          <w:rFonts w:ascii="Times New Roman" w:hAnsi="Times New Roman" w:cs="Times New Roman"/>
          <w:sz w:val="28"/>
          <w:szCs w:val="28"/>
        </w:rPr>
        <w:t xml:space="preserve"> классов опасности.</w:t>
      </w:r>
    </w:p>
    <w:p w:rsidR="008A7BC0" w:rsidRPr="008A7BC0" w:rsidRDefault="008A7BC0" w:rsidP="008A7B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7B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обладаем достаточным потенциалом для дальнейшего стабильного роста, находимся в процессе непрерывного совершенствования и развития </w:t>
      </w:r>
      <w:r w:rsidR="00913310">
        <w:rPr>
          <w:rFonts w:ascii="Times New Roman" w:hAnsi="Times New Roman" w:cs="Times New Roman"/>
          <w:color w:val="000000" w:themeColor="text1"/>
          <w:sz w:val="28"/>
          <w:szCs w:val="28"/>
        </w:rPr>
        <w:t>компании в сфере обращения с отходами.</w:t>
      </w:r>
    </w:p>
    <w:p w:rsidR="009C2B94" w:rsidRDefault="00873B8C" w:rsidP="009C2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ООО «Реммонтаж» при выполнении </w:t>
      </w:r>
      <w:r w:rsidR="009C2B94" w:rsidRPr="00AC06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работ по </w:t>
      </w:r>
      <w:r w:rsidR="009C2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сбору</w:t>
      </w:r>
      <w:r w:rsidR="009C2B94" w:rsidRPr="00AC06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r w:rsidR="009C2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размещению </w:t>
      </w:r>
      <w:r w:rsidR="00611F43">
        <w:rPr>
          <w:rFonts w:ascii="Times New Roman" w:hAnsi="Times New Roman" w:cs="Times New Roman"/>
          <w:sz w:val="28"/>
          <w:szCs w:val="28"/>
        </w:rPr>
        <w:t xml:space="preserve">твердых коммунальных отходов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стремится не причинять вред</w:t>
      </w:r>
      <w:r w:rsidR="009C2B94" w:rsidRPr="00982C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окружающей среде. </w:t>
      </w:r>
      <w:r w:rsidR="009C2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9C2B94" w:rsidRPr="00982C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борудование </w:t>
      </w:r>
      <w:r w:rsidR="009C2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ООО «Реммонтаж» </w:t>
      </w:r>
      <w:r w:rsidR="009C2B94" w:rsidRPr="00982C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также обеспечивает экологическую безопасность в соответствии с существующими нормами.</w:t>
      </w:r>
    </w:p>
    <w:p w:rsidR="00095FB8" w:rsidRPr="009C2B94" w:rsidRDefault="00095FB8" w:rsidP="009C2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71120</wp:posOffset>
            </wp:positionV>
            <wp:extent cx="4933950" cy="2876550"/>
            <wp:effectExtent l="19050" t="0" r="0" b="0"/>
            <wp:wrapThrough wrapText="bothSides">
              <wp:wrapPolygon edited="0">
                <wp:start x="-83" y="0"/>
                <wp:lineTo x="-83" y="21457"/>
                <wp:lineTo x="21600" y="21457"/>
                <wp:lineTo x="21600" y="0"/>
                <wp:lineTo x="-83" y="0"/>
              </wp:wrapPolygon>
            </wp:wrapThrough>
            <wp:docPr id="1" name="Рисунок 1" descr="https://static.wixstatic.com/media/183c11_1639545adc884a99b5160e4093be45d2.png/v1/fill/w_273,h_159,al_c,lg_1/183c11_1639545adc884a99b5160e4093be45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183c11_1639545adc884a99b5160e4093be45d2.png/v1/fill/w_273,h_159,al_c,lg_1/183c11_1639545adc884a99b5160e4093be45d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FB8" w:rsidRDefault="00095FB8" w:rsidP="009C2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5FB8" w:rsidRDefault="00095FB8" w:rsidP="009C2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5FB8" w:rsidRDefault="00095FB8" w:rsidP="009C2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5FB8" w:rsidRDefault="00095FB8" w:rsidP="009C2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2B94" w:rsidRPr="009C2B94" w:rsidRDefault="009C09A4" w:rsidP="009C2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9A4">
        <w:rPr>
          <w:rFonts w:ascii="Times New Roman" w:hAnsi="Times New Roman" w:cs="Times New Roman"/>
          <w:sz w:val="28"/>
          <w:szCs w:val="28"/>
        </w:rPr>
        <w:lastRenderedPageBreak/>
        <w:t xml:space="preserve">Полигон </w:t>
      </w:r>
      <w:r>
        <w:rPr>
          <w:rFonts w:ascii="Times New Roman" w:hAnsi="Times New Roman" w:cs="Times New Roman"/>
          <w:sz w:val="28"/>
          <w:szCs w:val="28"/>
        </w:rPr>
        <w:t>твердых коммунальных отходов</w:t>
      </w:r>
      <w:r w:rsidR="00A73771">
        <w:rPr>
          <w:rFonts w:ascii="Times New Roman" w:hAnsi="Times New Roman" w:cs="Times New Roman"/>
          <w:sz w:val="28"/>
          <w:szCs w:val="28"/>
        </w:rPr>
        <w:t xml:space="preserve"> (ТКО)</w:t>
      </w:r>
      <w:r w:rsidR="00611F43">
        <w:rPr>
          <w:rFonts w:ascii="Times New Roman" w:hAnsi="Times New Roman" w:cs="Times New Roman"/>
          <w:sz w:val="28"/>
          <w:szCs w:val="28"/>
        </w:rPr>
        <w:t xml:space="preserve"> </w:t>
      </w:r>
      <w:r w:rsidRPr="009C09A4">
        <w:rPr>
          <w:rFonts w:ascii="Times New Roman" w:hAnsi="Times New Roman" w:cs="Times New Roman"/>
          <w:sz w:val="28"/>
          <w:szCs w:val="28"/>
        </w:rPr>
        <w:t xml:space="preserve">расположен </w:t>
      </w:r>
      <w:r w:rsidR="009C2B94" w:rsidRPr="009C2B94">
        <w:rPr>
          <w:rFonts w:ascii="Times New Roman" w:hAnsi="Times New Roman" w:cs="Times New Roman"/>
          <w:sz w:val="28"/>
          <w:szCs w:val="28"/>
        </w:rPr>
        <w:t>в Калужской области, Кировского района, д. Зимницы.</w:t>
      </w:r>
    </w:p>
    <w:p w:rsidR="009C2B94" w:rsidRPr="009C2B94" w:rsidRDefault="009C2B94" w:rsidP="009C2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82C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Мощность полигона ТКО составляет 260 тыс. тонн. Фактическое размещение отходов в 2015 году составило 15000 тонн. Полигон ТКО находится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государственном реестре объектов размещения объектов</w:t>
      </w:r>
      <w:r w:rsidRPr="00982C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C09A4" w:rsidRDefault="009C09A4" w:rsidP="009C0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9A4">
        <w:rPr>
          <w:rFonts w:ascii="Times New Roman" w:hAnsi="Times New Roman" w:cs="Times New Roman"/>
          <w:sz w:val="28"/>
          <w:szCs w:val="28"/>
        </w:rPr>
        <w:t xml:space="preserve">На полигоне выполняются следующие виды работ: прием, складирование и </w:t>
      </w:r>
      <w:r w:rsidR="00873B8C">
        <w:rPr>
          <w:rFonts w:ascii="Times New Roman" w:hAnsi="Times New Roman" w:cs="Times New Roman"/>
          <w:sz w:val="28"/>
          <w:szCs w:val="28"/>
        </w:rPr>
        <w:t>размещение</w:t>
      </w:r>
      <w:r w:rsidRPr="009C09A4">
        <w:rPr>
          <w:rFonts w:ascii="Times New Roman" w:hAnsi="Times New Roman" w:cs="Times New Roman"/>
          <w:sz w:val="28"/>
          <w:szCs w:val="28"/>
        </w:rPr>
        <w:t xml:space="preserve"> ТКО.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09A4">
        <w:rPr>
          <w:rFonts w:ascii="Times New Roman" w:hAnsi="Times New Roman" w:cs="Times New Roman"/>
          <w:sz w:val="28"/>
          <w:szCs w:val="28"/>
        </w:rPr>
        <w:t>Отходы размещаются по картам складирования с изоляцией грунтом или другим изолирующим материалом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09A4" w:rsidRDefault="009C09A4" w:rsidP="009C0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9A4">
        <w:rPr>
          <w:rFonts w:ascii="Times New Roman" w:hAnsi="Times New Roman" w:cs="Times New Roman"/>
          <w:sz w:val="28"/>
          <w:szCs w:val="28"/>
        </w:rPr>
        <w:t>Все работы по складированию, уплотнению и изоляции отходов на полигоне проводятся механизировано.</w:t>
      </w:r>
      <w:r w:rsidR="009C2B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C39" w:rsidRDefault="009C2B94" w:rsidP="00D46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B94">
        <w:rPr>
          <w:rFonts w:ascii="Times New Roman" w:hAnsi="Times New Roman" w:cs="Times New Roman"/>
          <w:sz w:val="28"/>
          <w:szCs w:val="28"/>
        </w:rPr>
        <w:t>Выгруженные из машин отходы складируются на рабочей карте. Не допускается беспорядочное складирование отходов по всей площади полигона, за пределами площадки.</w:t>
      </w:r>
    </w:p>
    <w:p w:rsidR="009C2B94" w:rsidRDefault="009C2B94" w:rsidP="009C2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B94">
        <w:rPr>
          <w:rFonts w:ascii="Times New Roman" w:hAnsi="Times New Roman" w:cs="Times New Roman"/>
          <w:sz w:val="28"/>
          <w:szCs w:val="28"/>
        </w:rPr>
        <w:t xml:space="preserve">При въезде на полигон дежурный диспетчер на контрольно-пропускном пункте осуществляет визуальный и радиационно-дозиметрический контроль с целью исключения несанкционированного складирования отходов, содержащих радионуклиды, взрывоопасные элементы или опасные отходы, а так же отходов, запрещённых к размещению на полигоне. </w:t>
      </w:r>
    </w:p>
    <w:p w:rsidR="00D469B0" w:rsidRPr="009C2B94" w:rsidRDefault="00515105" w:rsidP="009C2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263525</wp:posOffset>
            </wp:positionV>
            <wp:extent cx="5772150" cy="2676525"/>
            <wp:effectExtent l="19050" t="0" r="0" b="0"/>
            <wp:wrapThrough wrapText="bothSides">
              <wp:wrapPolygon edited="0">
                <wp:start x="-71" y="0"/>
                <wp:lineTo x="-71" y="21523"/>
                <wp:lineTo x="21600" y="21523"/>
                <wp:lineTo x="21600" y="0"/>
                <wp:lineTo x="-71" y="0"/>
              </wp:wrapPolygon>
            </wp:wrapThrough>
            <wp:docPr id="3" name="Рисунок 2" descr="C:\Users\Admin\Desktop\ллллл\Нефинансовая отчетность\Полиг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лллл\Нефинансовая отчетность\Полиго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9B0" w:rsidRDefault="00D469B0" w:rsidP="00112A1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056E" w:rsidRDefault="00663834" w:rsidP="007B084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2.2</w:t>
      </w:r>
      <w:r w:rsidR="00907C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7CF1" w:rsidRPr="00907CF1">
        <w:rPr>
          <w:rFonts w:ascii="Times New Roman" w:hAnsi="Times New Roman" w:cs="Times New Roman"/>
          <w:color w:val="000000" w:themeColor="text1"/>
          <w:sz w:val="28"/>
          <w:szCs w:val="28"/>
        </w:rPr>
        <w:t>Производственная эффективность</w:t>
      </w:r>
    </w:p>
    <w:p w:rsidR="0003056E" w:rsidRDefault="0003056E" w:rsidP="007B084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056E" w:rsidRDefault="0003056E" w:rsidP="007B47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4720" w:rsidRPr="00907CF1" w:rsidRDefault="007B4720" w:rsidP="007B47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2C41">
        <w:rPr>
          <w:rFonts w:ascii="Times New Roman" w:hAnsi="Times New Roman" w:cs="Times New Roman"/>
          <w:color w:val="000000" w:themeColor="text1"/>
          <w:sz w:val="28"/>
          <w:szCs w:val="28"/>
        </w:rPr>
        <w:t>В условиях  рыночной среды предоставления услуг в сфере обращения с отходами и, одновременно, регулируемого государством тарифа на размещение (захоронение) отходов, строгого государственного надзора за соблюдением законодательства в области охраны окружающей среды и экологии, ООО «Реммонтаж» постоянно ориентируется на  повышение эффективности производства, как   основы для дальнейшего развития  компании. Использует в своей деятельности современные информационные технологии в логистике, в учете образования и движении отходов, в контроле качества предоставляемых услуг в сфере общения с отходами, что  весьма положительно влияет на рост производительности труда.</w:t>
      </w:r>
    </w:p>
    <w:p w:rsidR="0008272E" w:rsidRDefault="0008272E" w:rsidP="00EE0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151130</wp:posOffset>
            </wp:positionV>
            <wp:extent cx="4791075" cy="3238500"/>
            <wp:effectExtent l="19050" t="0" r="9525" b="0"/>
            <wp:wrapThrough wrapText="bothSides">
              <wp:wrapPolygon edited="0">
                <wp:start x="-86" y="0"/>
                <wp:lineTo x="-86" y="21473"/>
                <wp:lineTo x="21643" y="21473"/>
                <wp:lineTo x="21643" y="0"/>
                <wp:lineTo x="-86" y="0"/>
              </wp:wrapPolygon>
            </wp:wrapThrough>
            <wp:docPr id="26" name="Рисунок 7" descr="C:\Users\Admin\Desktop\ллллл\Нефинансовая отчетность\prog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ллллл\Нефинансовая отчетность\progres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72E" w:rsidRDefault="0008272E" w:rsidP="00EE0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72E" w:rsidRDefault="0008272E" w:rsidP="00EE0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72E" w:rsidRDefault="0008272E" w:rsidP="00EE0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72E" w:rsidRDefault="0008272E" w:rsidP="00EE0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72E" w:rsidRDefault="0008272E" w:rsidP="00EE0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72E" w:rsidRDefault="0008272E" w:rsidP="00EE0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72E" w:rsidRDefault="0008272E" w:rsidP="00EE0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72E" w:rsidRDefault="0008272E" w:rsidP="00EE0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72E" w:rsidRDefault="0008272E" w:rsidP="00EE0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72E" w:rsidRDefault="0008272E" w:rsidP="00EE0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72E" w:rsidRDefault="0008272E" w:rsidP="00EE0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03CC" w:rsidRPr="00EE03CC" w:rsidRDefault="00EE03CC" w:rsidP="00EE03C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03CC">
        <w:rPr>
          <w:rFonts w:ascii="Times New Roman" w:hAnsi="Times New Roman" w:cs="Times New Roman"/>
          <w:sz w:val="28"/>
          <w:szCs w:val="28"/>
        </w:rPr>
        <w:t>В течение отчетного периода деятельность компании была сосредоточена на стратегических направлениях, связанных с обеспечением качественных услуг, повышением финансово-экономических показателей, снижением затрат.</w:t>
      </w:r>
    </w:p>
    <w:p w:rsidR="00EE03CC" w:rsidRDefault="007B4720" w:rsidP="00907CF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Эффективность производственной </w:t>
      </w:r>
      <w:r w:rsidR="00EE03CC" w:rsidRPr="00EE03CC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деятельности компании </w:t>
      </w:r>
      <w:r w:rsidR="00907CF1">
        <w:rPr>
          <w:rFonts w:ascii="Times New Roman" w:hAnsi="Times New Roman" w:cs="Times New Roman"/>
          <w:color w:val="000000"/>
          <w:sz w:val="28"/>
          <w:szCs w:val="28"/>
        </w:rPr>
        <w:t xml:space="preserve">выражается в достигнутых финансовых </w:t>
      </w:r>
      <w:r w:rsidR="00EE03CC" w:rsidRPr="00EE03CC">
        <w:rPr>
          <w:rFonts w:ascii="Times New Roman" w:hAnsi="Times New Roman" w:cs="Times New Roman"/>
          <w:color w:val="000000"/>
          <w:sz w:val="28"/>
          <w:szCs w:val="28"/>
        </w:rPr>
        <w:t>результатах</w:t>
      </w:r>
      <w:r w:rsidR="00EE03CC" w:rsidRPr="00EE03C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E03CC" w:rsidRPr="00EE03CC">
        <w:rPr>
          <w:rFonts w:ascii="Times New Roman" w:hAnsi="Times New Roman" w:cs="Times New Roman"/>
          <w:color w:val="000000"/>
          <w:sz w:val="28"/>
          <w:szCs w:val="28"/>
        </w:rPr>
        <w:t xml:space="preserve">Доходами, связанными с </w:t>
      </w:r>
      <w:r w:rsidR="00112A19">
        <w:rPr>
          <w:rFonts w:ascii="Times New Roman" w:hAnsi="Times New Roman" w:cs="Times New Roman"/>
          <w:color w:val="000000"/>
          <w:sz w:val="28"/>
          <w:szCs w:val="28"/>
        </w:rPr>
        <w:t xml:space="preserve">такими </w:t>
      </w:r>
      <w:r w:rsidR="00EE03CC" w:rsidRPr="00EE03CC">
        <w:rPr>
          <w:rFonts w:ascii="Times New Roman" w:hAnsi="Times New Roman" w:cs="Times New Roman"/>
          <w:color w:val="000000"/>
          <w:sz w:val="28"/>
          <w:szCs w:val="28"/>
        </w:rPr>
        <w:t>видами деятельности</w:t>
      </w:r>
      <w:r w:rsidR="00112A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3096" w:rsidRPr="000306D3">
        <w:rPr>
          <w:rFonts w:ascii="Times New Roman" w:hAnsi="Times New Roman" w:cs="Times New Roman"/>
          <w:color w:val="000000"/>
          <w:sz w:val="28"/>
          <w:szCs w:val="28"/>
        </w:rPr>
        <w:t>организации</w:t>
      </w:r>
      <w:r w:rsidR="005E30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12A19">
        <w:rPr>
          <w:rFonts w:ascii="Times New Roman" w:hAnsi="Times New Roman" w:cs="Times New Roman"/>
          <w:color w:val="000000"/>
          <w:sz w:val="28"/>
          <w:szCs w:val="28"/>
        </w:rPr>
        <w:t xml:space="preserve">как </w:t>
      </w:r>
      <w:r w:rsidR="00874FF9">
        <w:rPr>
          <w:rFonts w:ascii="Times New Roman" w:hAnsi="Times New Roman" w:cs="Times New Roman"/>
          <w:color w:val="000000"/>
          <w:sz w:val="28"/>
          <w:szCs w:val="28"/>
        </w:rPr>
        <w:t>сбор, транспортировка и захоронение ТКО</w:t>
      </w:r>
      <w:r w:rsidR="00874FF9" w:rsidRPr="000306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E03CC" w:rsidRPr="00EE03CC">
        <w:rPr>
          <w:rFonts w:ascii="Times New Roman" w:hAnsi="Times New Roman" w:cs="Times New Roman"/>
          <w:color w:val="000000"/>
          <w:sz w:val="28"/>
          <w:szCs w:val="28"/>
        </w:rPr>
        <w:t>являются поступления, связанные с выполнением работ и оказанием услуг.</w:t>
      </w:r>
    </w:p>
    <w:p w:rsidR="00EE03CC" w:rsidRPr="00EE03CC" w:rsidRDefault="00EE03CC" w:rsidP="00EE03C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03CC">
        <w:rPr>
          <w:rFonts w:ascii="Times New Roman" w:hAnsi="Times New Roman" w:cs="Times New Roman"/>
          <w:color w:val="000000"/>
          <w:sz w:val="28"/>
          <w:szCs w:val="28"/>
        </w:rPr>
        <w:t xml:space="preserve">Затраты снизились за счет транспортной логистики, т.е. порядка передвижения мусоровозов по городу, </w:t>
      </w:r>
      <w:r w:rsidR="00463C28">
        <w:rPr>
          <w:rFonts w:ascii="Times New Roman" w:hAnsi="Times New Roman" w:cs="Times New Roman"/>
          <w:color w:val="000000"/>
          <w:sz w:val="28"/>
          <w:szCs w:val="28"/>
        </w:rPr>
        <w:t xml:space="preserve">за счет </w:t>
      </w:r>
      <w:r w:rsidRPr="00EE03CC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использования системы Глонасс, позволяющей видеть положение транспорта на карте в реальном времени и просматривать его местоположение в любое заданное время и контролировать расходы топлива. </w:t>
      </w:r>
      <w:r w:rsidR="00463C28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9E36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3C28">
        <w:rPr>
          <w:rFonts w:ascii="Times New Roman" w:hAnsi="Times New Roman" w:cs="Times New Roman"/>
          <w:color w:val="000000"/>
          <w:sz w:val="28"/>
          <w:szCs w:val="28"/>
        </w:rPr>
        <w:t>снижение затрат существенно повлияла механизация процесса сбора, вывоза и транспортирования крупногабаритных отходов.</w:t>
      </w:r>
    </w:p>
    <w:p w:rsidR="00EE03CC" w:rsidRPr="00EE03CC" w:rsidRDefault="00EE03CC" w:rsidP="00EE03C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03CC">
        <w:rPr>
          <w:rFonts w:ascii="Times New Roman" w:hAnsi="Times New Roman" w:cs="Times New Roman"/>
          <w:color w:val="000000"/>
          <w:sz w:val="28"/>
          <w:szCs w:val="28"/>
        </w:rPr>
        <w:t>За  счет этого в 2015г. выручка от реализации работ</w:t>
      </w:r>
      <w:r w:rsidR="00A77AD1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EE03CC">
        <w:rPr>
          <w:rFonts w:ascii="Times New Roman" w:hAnsi="Times New Roman" w:cs="Times New Roman"/>
          <w:color w:val="000000"/>
          <w:sz w:val="28"/>
          <w:szCs w:val="28"/>
        </w:rPr>
        <w:t>услуг выросла на</w:t>
      </w:r>
      <w:r w:rsidR="00B5174D">
        <w:rPr>
          <w:rFonts w:ascii="Times New Roman" w:hAnsi="Times New Roman" w:cs="Times New Roman"/>
          <w:color w:val="000000"/>
          <w:sz w:val="28"/>
          <w:szCs w:val="28"/>
        </w:rPr>
        <w:t xml:space="preserve"> 11,15</w:t>
      </w:r>
      <w:r w:rsidR="00A77A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E03CC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A77AD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EE03CC">
        <w:rPr>
          <w:rFonts w:ascii="Times New Roman" w:hAnsi="Times New Roman" w:cs="Times New Roman"/>
          <w:color w:val="000000"/>
          <w:sz w:val="28"/>
          <w:szCs w:val="28"/>
        </w:rPr>
        <w:t>Общая прибыль  предприятия выросла на</w:t>
      </w:r>
      <w:r w:rsidR="00A77AD1">
        <w:rPr>
          <w:rFonts w:ascii="Times New Roman" w:hAnsi="Times New Roman" w:cs="Times New Roman"/>
          <w:color w:val="000000"/>
          <w:sz w:val="28"/>
          <w:szCs w:val="28"/>
        </w:rPr>
        <w:t xml:space="preserve"> 35</w:t>
      </w:r>
      <w:r w:rsidR="00B5174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77AD1">
        <w:rPr>
          <w:rFonts w:ascii="Times New Roman" w:hAnsi="Times New Roman" w:cs="Times New Roman"/>
          <w:color w:val="000000"/>
          <w:sz w:val="28"/>
          <w:szCs w:val="28"/>
        </w:rPr>
        <w:t>2 %.</w:t>
      </w:r>
      <w:r w:rsidRPr="00EE03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8272E" w:rsidRDefault="0008272E" w:rsidP="00C762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33020</wp:posOffset>
            </wp:positionV>
            <wp:extent cx="5229225" cy="2647950"/>
            <wp:effectExtent l="19050" t="0" r="9525" b="0"/>
            <wp:wrapThrough wrapText="bothSides">
              <wp:wrapPolygon edited="0">
                <wp:start x="-79" y="0"/>
                <wp:lineTo x="-79" y="21445"/>
                <wp:lineTo x="21639" y="21445"/>
                <wp:lineTo x="21639" y="0"/>
                <wp:lineTo x="-79" y="0"/>
              </wp:wrapPolygon>
            </wp:wrapThrough>
            <wp:docPr id="12" name="Рисунок 1" descr="C:\Users\Admin\Desktop\ллллл\Нефинансовая отчетность\analiz-effektivnosti-reklam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лллл\Нефинансовая отчетность\analiz-effektivnosti-reklamy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72E" w:rsidRDefault="0008272E" w:rsidP="00C762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272E" w:rsidRDefault="0008272E" w:rsidP="00C762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272E" w:rsidRDefault="0008272E" w:rsidP="00C762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272E" w:rsidRDefault="0008272E" w:rsidP="00C762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272E" w:rsidRDefault="0008272E" w:rsidP="00C762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272E" w:rsidRDefault="0008272E" w:rsidP="00C762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272E" w:rsidRDefault="0008272E" w:rsidP="00C762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272E" w:rsidRDefault="0008272E" w:rsidP="00C762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272E" w:rsidRDefault="0008272E" w:rsidP="00C762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03CC" w:rsidRPr="00C762CE" w:rsidRDefault="00EE03CC" w:rsidP="00C762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03CC">
        <w:rPr>
          <w:rFonts w:ascii="Times New Roman" w:hAnsi="Times New Roman" w:cs="Times New Roman"/>
          <w:color w:val="000000"/>
          <w:sz w:val="28"/>
          <w:szCs w:val="28"/>
        </w:rPr>
        <w:t xml:space="preserve">Проанализировав данные показатели, </w:t>
      </w:r>
      <w:r w:rsidR="00FE20C9">
        <w:rPr>
          <w:rFonts w:ascii="Times New Roman" w:hAnsi="Times New Roman" w:cs="Times New Roman"/>
          <w:color w:val="000000"/>
          <w:sz w:val="28"/>
          <w:szCs w:val="28"/>
        </w:rPr>
        <w:t>можно сделать вывод, что в 2015</w:t>
      </w:r>
      <w:r w:rsidRPr="00EE03CC">
        <w:rPr>
          <w:rFonts w:ascii="Times New Roman" w:hAnsi="Times New Roman" w:cs="Times New Roman"/>
          <w:color w:val="000000"/>
          <w:sz w:val="28"/>
          <w:szCs w:val="28"/>
        </w:rPr>
        <w:t>г. предприятие улучшило свою работу и достигло высоких финансовых результатов.</w:t>
      </w:r>
    </w:p>
    <w:p w:rsidR="00C762CE" w:rsidRDefault="00C762CE" w:rsidP="008A7B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72E" w:rsidRDefault="0008272E" w:rsidP="0008272E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5174D" w:rsidRDefault="00B5174D" w:rsidP="0008272E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42F38" w:rsidRDefault="005A623D" w:rsidP="0003604D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3 </w:t>
      </w:r>
      <w:r w:rsidR="00A42F3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Описание практических действий</w:t>
      </w:r>
    </w:p>
    <w:p w:rsidR="00A42F38" w:rsidRDefault="00A42F38" w:rsidP="0003604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37531" w:rsidRDefault="005A623D" w:rsidP="0003604D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3.1 </w:t>
      </w:r>
      <w:r w:rsidR="00437531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Права человека</w:t>
      </w:r>
    </w:p>
    <w:p w:rsidR="00437531" w:rsidRDefault="00437531" w:rsidP="0003604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84E6F" w:rsidRDefault="00A84E6F" w:rsidP="0003604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D7080" w:rsidRDefault="00146B05" w:rsidP="00B008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108585</wp:posOffset>
            </wp:positionV>
            <wp:extent cx="3876675" cy="2181225"/>
            <wp:effectExtent l="19050" t="0" r="9525" b="0"/>
            <wp:wrapThrough wrapText="bothSides">
              <wp:wrapPolygon edited="0">
                <wp:start x="-106" y="0"/>
                <wp:lineTo x="-106" y="21506"/>
                <wp:lineTo x="21653" y="21506"/>
                <wp:lineTo x="21653" y="0"/>
                <wp:lineTo x="-106" y="0"/>
              </wp:wrapPolygon>
            </wp:wrapThrough>
            <wp:docPr id="45" name="Рисунок 9" descr="C:\Users\Admin\Desktop\ллллл\Нефинансовая отчетность\zashita_prav_potrebitelej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ллллл\Нефинансовая отчетность\zashita_prav_potrebitelej_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DD1" w:rsidRPr="00B0088B">
        <w:rPr>
          <w:rFonts w:ascii="Times New Roman" w:hAnsi="Times New Roman" w:cs="Times New Roman"/>
          <w:color w:val="000000" w:themeColor="text1"/>
          <w:sz w:val="28"/>
          <w:szCs w:val="28"/>
        </w:rPr>
        <w:t>Соблюдение прав работников является неотъемлемой частью социальной политики ООО «Реммонтаж».</w:t>
      </w:r>
    </w:p>
    <w:p w:rsidR="0003604D" w:rsidRDefault="002A6DD1" w:rsidP="00B008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Компания строго соблюдает нормы Трудового кодекса РФ: </w:t>
      </w:r>
      <w:r w:rsidR="00B0088B" w:rsidRPr="00B0088B">
        <w:rPr>
          <w:rFonts w:ascii="Times New Roman" w:hAnsi="Times New Roman" w:cs="Times New Roman"/>
          <w:color w:val="000000" w:themeColor="text1"/>
          <w:sz w:val="28"/>
          <w:szCs w:val="28"/>
        </w:rPr>
        <w:t>не допускается</w:t>
      </w:r>
      <w:r w:rsidRPr="00B008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принудительн</w:t>
      </w:r>
      <w:r w:rsidR="00B0088B" w:rsidRPr="00B008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 труд</w:t>
      </w:r>
      <w:r w:rsidRPr="00B008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дискриминаци</w:t>
      </w:r>
      <w:r w:rsidR="00B0088B" w:rsidRPr="00B008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Pr="00B008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сфере труда;</w:t>
      </w:r>
      <w:r w:rsidR="00B0088B" w:rsidRPr="00B00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0088B" w:rsidRPr="00B008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обеспеч</w:t>
      </w:r>
      <w:r w:rsidR="00B008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иваются</w:t>
      </w:r>
      <w:r w:rsidR="00B0088B" w:rsidRPr="00B008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права каждого работника на справедливые условия труда, в том числе на условия труда, отвечающие требованиям безопасности и гигиены, права на отдых, предоставление выходных и нерабочих праздничных дней, оплачиваемого ежегодного отпуска; </w:t>
      </w:r>
      <w:r w:rsidR="00B0088B" w:rsidRPr="00B0088B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 права каждого работника на своевременную и в полном размере выплату справедливой заработной платы</w:t>
      </w:r>
      <w:r w:rsidR="00165CC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65CC8" w:rsidRPr="00165CC8" w:rsidRDefault="00165CC8" w:rsidP="00165CC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39B6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ООО «Реммонтаж» принимает работников-инвалидов</w:t>
      </w:r>
      <w:r w:rsidR="00F938D8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 </w:t>
      </w:r>
      <w:r w:rsidR="00F938D8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руководствуясь </w:t>
      </w:r>
      <w:r w:rsidRPr="008639B6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программ</w:t>
      </w:r>
      <w:r w:rsidR="00F938D8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 </w:t>
      </w:r>
      <w:r w:rsidRPr="008639B6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стимулировани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я</w:t>
      </w:r>
      <w:r w:rsidRPr="008639B6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 работодателей на создание рабочих мест для трудоустройства инвалидов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.</w:t>
      </w:r>
    </w:p>
    <w:p w:rsidR="00895023" w:rsidRDefault="00895023" w:rsidP="008950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5023">
        <w:rPr>
          <w:rFonts w:ascii="Times New Roman" w:hAnsi="Times New Roman" w:cs="Times New Roman"/>
          <w:sz w:val="28"/>
          <w:szCs w:val="28"/>
        </w:rPr>
        <w:t xml:space="preserve">Компания </w:t>
      </w:r>
      <w:r>
        <w:rPr>
          <w:rFonts w:ascii="Times New Roman" w:hAnsi="Times New Roman" w:cs="Times New Roman"/>
          <w:sz w:val="28"/>
          <w:szCs w:val="28"/>
        </w:rPr>
        <w:t xml:space="preserve">разработала кадровую политику, направленную </w:t>
      </w:r>
      <w:r w:rsidRPr="00895023">
        <w:rPr>
          <w:rFonts w:ascii="Times New Roman" w:hAnsi="Times New Roman" w:cs="Times New Roman"/>
          <w:sz w:val="28"/>
          <w:szCs w:val="28"/>
        </w:rPr>
        <w:t>на повышение эффективности работы</w:t>
      </w:r>
      <w:r>
        <w:rPr>
          <w:rFonts w:ascii="Times New Roman" w:hAnsi="Times New Roman" w:cs="Times New Roman"/>
          <w:sz w:val="28"/>
          <w:szCs w:val="28"/>
        </w:rPr>
        <w:t>, которая ориентирована на следующие принципы:</w:t>
      </w:r>
    </w:p>
    <w:p w:rsidR="002A6DD1" w:rsidRPr="002A6DD1" w:rsidRDefault="002A6DD1" w:rsidP="002A6DD1">
      <w:pPr>
        <w:pStyle w:val="af0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2A6DD1">
        <w:rPr>
          <w:iCs/>
          <w:color w:val="000000"/>
          <w:sz w:val="28"/>
          <w:szCs w:val="28"/>
        </w:rPr>
        <w:t>Принцип соответствия качества и количества персонала состоянию и направлению развития организации</w:t>
      </w:r>
      <w:r w:rsidRPr="002A6DD1">
        <w:rPr>
          <w:color w:val="000000"/>
          <w:sz w:val="28"/>
          <w:szCs w:val="28"/>
        </w:rPr>
        <w:t>;</w:t>
      </w:r>
    </w:p>
    <w:p w:rsidR="002A6DD1" w:rsidRPr="002A6DD1" w:rsidRDefault="002A6DD1" w:rsidP="002A6DD1">
      <w:pPr>
        <w:pStyle w:val="af0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2A6DD1">
        <w:rPr>
          <w:iCs/>
          <w:color w:val="000000"/>
          <w:sz w:val="28"/>
          <w:szCs w:val="28"/>
        </w:rPr>
        <w:t>Принцип соответствия индивидуального трудового потенциала работника требованиям должности и рабочего места</w:t>
      </w:r>
      <w:r w:rsidRPr="002A6DD1">
        <w:rPr>
          <w:color w:val="000000"/>
          <w:sz w:val="28"/>
          <w:szCs w:val="28"/>
        </w:rPr>
        <w:t>.</w:t>
      </w:r>
    </w:p>
    <w:p w:rsidR="002A6DD1" w:rsidRPr="002A6DD1" w:rsidRDefault="002A6DD1" w:rsidP="002A6DD1">
      <w:pPr>
        <w:pStyle w:val="af0"/>
        <w:numPr>
          <w:ilvl w:val="0"/>
          <w:numId w:val="9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2A6DD1">
        <w:rPr>
          <w:iCs/>
          <w:color w:val="000000"/>
          <w:sz w:val="28"/>
          <w:szCs w:val="28"/>
        </w:rPr>
        <w:lastRenderedPageBreak/>
        <w:t>Принцип расстановки персонала и его интеграции в соответствии с организационной структурой и возможностями трудового потенциала.</w:t>
      </w:r>
    </w:p>
    <w:p w:rsidR="002A6DD1" w:rsidRPr="002A6DD1" w:rsidRDefault="002A6DD1" w:rsidP="002A6DD1">
      <w:pPr>
        <w:pStyle w:val="af0"/>
        <w:numPr>
          <w:ilvl w:val="0"/>
          <w:numId w:val="9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2A6DD1">
        <w:rPr>
          <w:iCs/>
          <w:color w:val="000000"/>
          <w:sz w:val="28"/>
          <w:szCs w:val="28"/>
        </w:rPr>
        <w:t>Принцип учета многофакторности условий труда и их воздействия на персонал.</w:t>
      </w:r>
    </w:p>
    <w:p w:rsidR="000D7080" w:rsidRPr="00165CC8" w:rsidRDefault="002A6DD1" w:rsidP="00165CC8">
      <w:pPr>
        <w:pStyle w:val="af0"/>
        <w:numPr>
          <w:ilvl w:val="0"/>
          <w:numId w:val="9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2A6DD1">
        <w:rPr>
          <w:iCs/>
          <w:color w:val="000000"/>
          <w:sz w:val="28"/>
          <w:szCs w:val="28"/>
        </w:rPr>
        <w:t>Принцип непрерывности и управляемости процессом развития персонала</w:t>
      </w:r>
      <w:r w:rsidRPr="002A6DD1">
        <w:rPr>
          <w:color w:val="000000"/>
          <w:sz w:val="28"/>
          <w:szCs w:val="28"/>
        </w:rPr>
        <w:t>.</w:t>
      </w:r>
    </w:p>
    <w:p w:rsidR="000D7080" w:rsidRPr="000D7080" w:rsidRDefault="00FF62AA" w:rsidP="000D70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2AA">
        <w:rPr>
          <w:rFonts w:ascii="Times New Roman" w:hAnsi="Times New Roman" w:cs="Times New Roman"/>
          <w:sz w:val="28"/>
          <w:szCs w:val="28"/>
        </w:rPr>
        <w:t>В к</w:t>
      </w:r>
      <w:r w:rsidR="005D6DE9" w:rsidRPr="00FF62AA">
        <w:rPr>
          <w:rFonts w:ascii="Times New Roman" w:hAnsi="Times New Roman" w:cs="Times New Roman"/>
          <w:sz w:val="28"/>
          <w:szCs w:val="28"/>
        </w:rPr>
        <w:t>омпании четко соблюдаются современные стандарты охраны труда и промышленной безопасности.</w:t>
      </w:r>
    </w:p>
    <w:p w:rsidR="005D6DE9" w:rsidRPr="00FF62AA" w:rsidRDefault="005D6DE9" w:rsidP="00FF62A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62AA">
        <w:rPr>
          <w:rFonts w:ascii="Times New Roman" w:eastAsia="Calibri" w:hAnsi="Times New Roman" w:cs="Times New Roman"/>
          <w:sz w:val="28"/>
          <w:szCs w:val="28"/>
        </w:rPr>
        <w:t xml:space="preserve">Аварийной ситуацией на полигоне ТКО является возгорание захораниваемых отходов.  </w:t>
      </w:r>
      <w:r w:rsidR="00FF62AA" w:rsidRPr="00FF62AA">
        <w:rPr>
          <w:rFonts w:ascii="Times New Roman" w:hAnsi="Times New Roman" w:cs="Times New Roman"/>
          <w:sz w:val="28"/>
          <w:szCs w:val="28"/>
        </w:rPr>
        <w:t xml:space="preserve">Работники </w:t>
      </w:r>
      <w:r w:rsidR="00FF62AA" w:rsidRPr="00FF62AA">
        <w:rPr>
          <w:rFonts w:ascii="Times New Roman" w:eastAsia="Calibri" w:hAnsi="Times New Roman" w:cs="Times New Roman"/>
          <w:sz w:val="28"/>
          <w:szCs w:val="28"/>
        </w:rPr>
        <w:t>проход</w:t>
      </w:r>
      <w:r w:rsidR="00FF62AA" w:rsidRPr="00FF62AA">
        <w:rPr>
          <w:rFonts w:ascii="Times New Roman" w:hAnsi="Times New Roman" w:cs="Times New Roman"/>
          <w:sz w:val="28"/>
          <w:szCs w:val="28"/>
        </w:rPr>
        <w:t>ят</w:t>
      </w:r>
      <w:r w:rsidR="00FF62AA" w:rsidRPr="00FF62AA">
        <w:rPr>
          <w:rFonts w:ascii="Times New Roman" w:eastAsia="Calibri" w:hAnsi="Times New Roman" w:cs="Times New Roman"/>
          <w:sz w:val="28"/>
          <w:szCs w:val="28"/>
        </w:rPr>
        <w:t xml:space="preserve"> противопожарный инструктаж. Последующая периодичность проведения инструктажа не менее двух раз в год с регистрацией в соответствующем журнале.</w:t>
      </w:r>
    </w:p>
    <w:p w:rsidR="00437531" w:rsidRDefault="005D6DE9" w:rsidP="005D6D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6DE9">
        <w:rPr>
          <w:rFonts w:ascii="Times New Roman" w:eastAsia="Calibri" w:hAnsi="Times New Roman" w:cs="Times New Roman"/>
          <w:sz w:val="28"/>
          <w:szCs w:val="28"/>
        </w:rPr>
        <w:t xml:space="preserve">Контроль над возгоранием осуществляет дежурный рабочий на карте и дежурный диспетчер на контрольно-пропускном пункте, руководствуясь при этом «Инструкцией о мерах противопожарной безопасности на полигоне твердых </w:t>
      </w:r>
      <w:r w:rsidRPr="005D6DE9">
        <w:rPr>
          <w:rFonts w:ascii="Times New Roman" w:eastAsia="Calibri" w:hAnsi="Times New Roman" w:cs="Times New Roman"/>
          <w:sz w:val="28"/>
        </w:rPr>
        <w:t>коммунальных</w:t>
      </w:r>
      <w:r w:rsidRPr="005D6DE9">
        <w:rPr>
          <w:rFonts w:ascii="Times New Roman" w:eastAsia="Calibri" w:hAnsi="Times New Roman" w:cs="Times New Roman"/>
          <w:sz w:val="28"/>
          <w:szCs w:val="28"/>
        </w:rPr>
        <w:t xml:space="preserve"> отходов», утвержденной ООО «Реммонтаж». При обнаружении возгорания дежурный диспетчер должен руководствоваться «Инструкцией о порядке действий в случае возгорания на полигоне твердых </w:t>
      </w:r>
      <w:r w:rsidRPr="005D6DE9">
        <w:rPr>
          <w:rFonts w:ascii="Times New Roman" w:eastAsia="Calibri" w:hAnsi="Times New Roman" w:cs="Times New Roman"/>
          <w:sz w:val="28"/>
        </w:rPr>
        <w:t>коммунальных</w:t>
      </w:r>
      <w:r w:rsidRPr="005D6DE9">
        <w:rPr>
          <w:rFonts w:ascii="Times New Roman" w:eastAsia="Calibri" w:hAnsi="Times New Roman" w:cs="Times New Roman"/>
          <w:sz w:val="28"/>
          <w:szCs w:val="28"/>
        </w:rPr>
        <w:t xml:space="preserve"> отходов», утвержденной директором ООО «Реммонтаж».</w:t>
      </w:r>
    </w:p>
    <w:p w:rsidR="00C762CE" w:rsidRDefault="00C762CE" w:rsidP="005D6D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762CE" w:rsidRDefault="00C762CE" w:rsidP="005D6D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762CE" w:rsidRPr="005D6DE9" w:rsidRDefault="00C762CE" w:rsidP="005D6D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42F38" w:rsidRDefault="00A42F38" w:rsidP="00A42F3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6B05" w:rsidRDefault="00146B05" w:rsidP="0003604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6B05" w:rsidRDefault="00146B05" w:rsidP="0003604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6B05" w:rsidRDefault="00146B05" w:rsidP="0003604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6B05" w:rsidRDefault="00146B05" w:rsidP="0003604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6B05" w:rsidRDefault="00146B05" w:rsidP="0003604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6B05" w:rsidRDefault="00146B05" w:rsidP="0003604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6B05" w:rsidRDefault="00146B05" w:rsidP="0003604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2F38" w:rsidRDefault="005A623D" w:rsidP="0003604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3.2 </w:t>
      </w:r>
      <w:r w:rsidR="00A42F38">
        <w:rPr>
          <w:rFonts w:ascii="Times New Roman" w:hAnsi="Times New Roman" w:cs="Times New Roman"/>
          <w:color w:val="000000" w:themeColor="text1"/>
          <w:sz w:val="28"/>
          <w:szCs w:val="28"/>
        </w:rPr>
        <w:t>Трудовые отношения</w:t>
      </w:r>
    </w:p>
    <w:p w:rsidR="00A42F38" w:rsidRDefault="00A42F38" w:rsidP="0003604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4CD9" w:rsidRDefault="0031655A" w:rsidP="00D64CD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9525</wp:posOffset>
            </wp:positionV>
            <wp:extent cx="2514600" cy="3124200"/>
            <wp:effectExtent l="19050" t="0" r="0" b="0"/>
            <wp:wrapThrough wrapText="bothSides">
              <wp:wrapPolygon edited="0">
                <wp:start x="-164" y="0"/>
                <wp:lineTo x="-164" y="21468"/>
                <wp:lineTo x="21600" y="21468"/>
                <wp:lineTo x="21600" y="0"/>
                <wp:lineTo x="-164" y="0"/>
              </wp:wrapPolygon>
            </wp:wrapThrough>
            <wp:docPr id="9" name="Рисунок 9" descr="C:\Users\Admin\Desktop\ллллл\Нефинансовая отчетность\д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ллллл\Нефинансовая отчетность\догово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780" w:rsidRPr="00CC3780">
        <w:rPr>
          <w:rFonts w:ascii="Times New Roman" w:hAnsi="Times New Roman" w:cs="Times New Roman"/>
          <w:sz w:val="28"/>
          <w:szCs w:val="28"/>
        </w:rPr>
        <w:t>В компании заключен коллективный договор, регулирующий социально-трудовые отношения.</w:t>
      </w:r>
      <w:r w:rsidR="00CC3780" w:rsidRPr="00CC3780">
        <w:t xml:space="preserve"> </w:t>
      </w:r>
      <w:r w:rsidR="00CC3780" w:rsidRPr="00F643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Коллективный договор предусматривает </w:t>
      </w:r>
      <w:r w:rsidR="00F643A4" w:rsidRPr="00F643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формы, системы и размеры оплаты труда</w:t>
      </w:r>
      <w:r w:rsidR="00F643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</w:t>
      </w:r>
      <w:r w:rsidR="00F643A4" w:rsidRPr="00F643A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рабочее время и время отдыха, включая вопросы предоставления и продолжительности отпусков.</w:t>
      </w:r>
      <w:r w:rsidR="009F71E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9F71EC" w:rsidRPr="009F71EC">
        <w:rPr>
          <w:rFonts w:ascii="Times New Roman" w:hAnsi="Times New Roman" w:cs="Times New Roman"/>
          <w:sz w:val="28"/>
          <w:szCs w:val="28"/>
        </w:rPr>
        <w:t>Р</w:t>
      </w:r>
      <w:r w:rsidR="009F71EC" w:rsidRPr="009F71EC">
        <w:rPr>
          <w:rFonts w:ascii="Times New Roman" w:eastAsia="Calibri" w:hAnsi="Times New Roman" w:cs="Times New Roman"/>
          <w:sz w:val="28"/>
          <w:szCs w:val="28"/>
        </w:rPr>
        <w:t>аботник</w:t>
      </w:r>
      <w:r w:rsidR="009F71EC" w:rsidRPr="009F71EC">
        <w:rPr>
          <w:rFonts w:ascii="Times New Roman" w:hAnsi="Times New Roman" w:cs="Times New Roman"/>
          <w:sz w:val="28"/>
          <w:szCs w:val="28"/>
        </w:rPr>
        <w:t>и предприятия с</w:t>
      </w:r>
      <w:r w:rsidR="009F71EC" w:rsidRPr="009F71EC">
        <w:rPr>
          <w:rFonts w:ascii="Times New Roman" w:eastAsia="Calibri" w:hAnsi="Times New Roman" w:cs="Times New Roman"/>
          <w:sz w:val="28"/>
          <w:szCs w:val="28"/>
        </w:rPr>
        <w:t>воевременно про</w:t>
      </w:r>
      <w:r w:rsidR="009F71EC" w:rsidRPr="009F71EC">
        <w:rPr>
          <w:rFonts w:ascii="Times New Roman" w:hAnsi="Times New Roman" w:cs="Times New Roman"/>
          <w:sz w:val="28"/>
          <w:szCs w:val="28"/>
        </w:rPr>
        <w:t xml:space="preserve">ходят </w:t>
      </w:r>
      <w:r w:rsidR="009F71EC" w:rsidRPr="009F71EC">
        <w:rPr>
          <w:rFonts w:ascii="Times New Roman" w:eastAsia="Calibri" w:hAnsi="Times New Roman" w:cs="Times New Roman"/>
          <w:sz w:val="28"/>
          <w:szCs w:val="28"/>
        </w:rPr>
        <w:t>медицинский осмотр</w:t>
      </w:r>
      <w:r w:rsidR="009F71EC" w:rsidRPr="009F71EC">
        <w:rPr>
          <w:rFonts w:ascii="Times New Roman" w:hAnsi="Times New Roman" w:cs="Times New Roman"/>
          <w:sz w:val="28"/>
          <w:szCs w:val="28"/>
        </w:rPr>
        <w:t>.</w:t>
      </w:r>
      <w:r w:rsidR="009F71EC" w:rsidRPr="009F71E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1655A" w:rsidRDefault="0031655A" w:rsidP="003165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CD9" w:rsidRPr="009F71EC" w:rsidRDefault="00D64CD9" w:rsidP="00D64C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Численность руководящего состава 11 человек. Из них четверо мужчин и семь женщин. </w:t>
      </w:r>
    </w:p>
    <w:p w:rsidR="005D6DE9" w:rsidRPr="0049796B" w:rsidRDefault="005D6DE9" w:rsidP="0003604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9796B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Сотрудники компании </w:t>
      </w:r>
      <w:r w:rsidR="000D70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часто участвуют в семинарах, проходят дистанционное обучение</w:t>
      </w:r>
      <w:r w:rsidR="00CC37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9796B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для повышения собственного профессионализма. В 2015 году в семинарах приняло участие четыре человека</w:t>
      </w:r>
      <w:r w:rsidR="00FD1C78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49796B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5D6DE9" w:rsidRPr="0049796B" w:rsidRDefault="005D6DE9" w:rsidP="005D6D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796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Большое внимание руководство ООО «Реммонтаж» уделяет повышению уровня квалификации своих сотрудников, активно пользуясь возможностями  Калужской торгово-промышленной палаты, организующей семинары обучения специалистов. </w:t>
      </w:r>
    </w:p>
    <w:p w:rsidR="002041BD" w:rsidRPr="002041BD" w:rsidRDefault="005D6DE9" w:rsidP="002041B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0CA">
        <w:rPr>
          <w:rFonts w:ascii="Times New Roman" w:hAnsi="Times New Roman" w:cs="Times New Roman"/>
          <w:sz w:val="28"/>
          <w:szCs w:val="28"/>
        </w:rPr>
        <w:t xml:space="preserve">Компания организовала обучение 16 сотрудников, ответственных за обращение с отходами и осуществление производственного контроля </w:t>
      </w:r>
      <w:r>
        <w:rPr>
          <w:rFonts w:ascii="Times New Roman" w:hAnsi="Times New Roman" w:cs="Times New Roman"/>
          <w:sz w:val="28"/>
          <w:szCs w:val="28"/>
        </w:rPr>
        <w:t xml:space="preserve">в этой области, </w:t>
      </w:r>
      <w:r w:rsidR="002041BD" w:rsidRPr="005463BF">
        <w:rPr>
          <w:rFonts w:ascii="Times New Roman" w:eastAsia="Calibri" w:hAnsi="Times New Roman" w:cs="Times New Roman"/>
          <w:sz w:val="28"/>
          <w:szCs w:val="28"/>
        </w:rPr>
        <w:t>по программе</w:t>
      </w:r>
      <w:r w:rsidR="005463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041BD">
        <w:rPr>
          <w:rFonts w:ascii="Calibri" w:eastAsia="Calibri" w:hAnsi="Calibri" w:cs="Times New Roman"/>
          <w:sz w:val="28"/>
          <w:szCs w:val="28"/>
        </w:rPr>
        <w:t xml:space="preserve"> </w:t>
      </w:r>
      <w:r w:rsidR="002041BD" w:rsidRPr="002041BD">
        <w:rPr>
          <w:rFonts w:ascii="Times New Roman" w:eastAsia="Calibri" w:hAnsi="Times New Roman" w:cs="Times New Roman"/>
          <w:sz w:val="28"/>
          <w:szCs w:val="28"/>
        </w:rPr>
        <w:t>«Профессиональная подготовка лиц  на право работы с отходами 1-4 класса опасности» (112 часов) в ООО Фирма «Экоаналитика».</w:t>
      </w:r>
    </w:p>
    <w:p w:rsidR="00D877D7" w:rsidRPr="0031655A" w:rsidRDefault="005D6DE9" w:rsidP="003165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0CA">
        <w:rPr>
          <w:rFonts w:ascii="Times New Roman" w:hAnsi="Times New Roman" w:cs="Times New Roman"/>
          <w:sz w:val="28"/>
          <w:szCs w:val="28"/>
        </w:rPr>
        <w:t>Прошедшие обучение работники получили соответствующие свидетельства (сертификаты) на право работы с отходами I–IV классо</w:t>
      </w:r>
      <w:r w:rsidR="0031655A">
        <w:rPr>
          <w:rFonts w:ascii="Times New Roman" w:hAnsi="Times New Roman" w:cs="Times New Roman"/>
          <w:sz w:val="28"/>
          <w:szCs w:val="28"/>
        </w:rPr>
        <w:t>в опасности</w:t>
      </w:r>
      <w:r w:rsidR="00101142">
        <w:rPr>
          <w:rFonts w:ascii="Times New Roman" w:hAnsi="Times New Roman" w:cs="Times New Roman"/>
          <w:sz w:val="28"/>
          <w:szCs w:val="28"/>
        </w:rPr>
        <w:t>.</w:t>
      </w:r>
    </w:p>
    <w:p w:rsidR="00517E62" w:rsidRPr="00517E62" w:rsidRDefault="005A623D" w:rsidP="0003604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3.3 </w:t>
      </w:r>
      <w:r w:rsidR="00517E62" w:rsidRPr="00517E62">
        <w:rPr>
          <w:rFonts w:ascii="Times New Roman" w:hAnsi="Times New Roman" w:cs="Times New Roman"/>
          <w:sz w:val="28"/>
          <w:szCs w:val="28"/>
        </w:rPr>
        <w:t>Защита окружающей среды</w:t>
      </w:r>
    </w:p>
    <w:p w:rsidR="002845F0" w:rsidRDefault="002845F0" w:rsidP="00146B0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7C39" w:rsidRPr="00982C41" w:rsidRDefault="005A623D" w:rsidP="00517E6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3.3.1 </w:t>
      </w:r>
      <w:r w:rsidR="000F555B">
        <w:rPr>
          <w:rFonts w:ascii="Times New Roman" w:hAnsi="Times New Roman" w:cs="Times New Roman"/>
          <w:color w:val="000000" w:themeColor="text1"/>
          <w:sz w:val="28"/>
          <w:szCs w:val="28"/>
        </w:rPr>
        <w:t>Экологическая политика</w:t>
      </w:r>
    </w:p>
    <w:p w:rsidR="001303D7" w:rsidRDefault="001303D7" w:rsidP="001303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3D7" w:rsidRDefault="001303D7" w:rsidP="001303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0D5B" w:rsidRDefault="00DE0739" w:rsidP="00513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E43">
        <w:rPr>
          <w:rFonts w:ascii="Times New Roman" w:hAnsi="Times New Roman" w:cs="Times New Roman"/>
          <w:sz w:val="28"/>
          <w:szCs w:val="28"/>
        </w:rPr>
        <w:t>В 2015 году ООО «Реммонтаж» разработало и  начало реализовывать Программу «Ноль отходов». В рамках которой, впервые в Калужской области,  ООО «Реммонтаж» внедрило раздельный сбор отходов в детских дошкольных образовательных учреждениях, в школах, в помещениях государственных и муниципальных органов власти и, одновременно, осуществляет экологическое просвещение школьников и населени</w:t>
      </w:r>
      <w:r w:rsidR="00E70D5B">
        <w:rPr>
          <w:rFonts w:ascii="Times New Roman" w:hAnsi="Times New Roman" w:cs="Times New Roman"/>
          <w:sz w:val="28"/>
          <w:szCs w:val="28"/>
        </w:rPr>
        <w:t>я</w:t>
      </w:r>
      <w:r w:rsidRPr="00513E43">
        <w:rPr>
          <w:rFonts w:ascii="Times New Roman" w:hAnsi="Times New Roman" w:cs="Times New Roman"/>
          <w:sz w:val="28"/>
          <w:szCs w:val="28"/>
        </w:rPr>
        <w:t xml:space="preserve"> Кировского и Барятинского районов Калужской области. </w:t>
      </w:r>
    </w:p>
    <w:p w:rsidR="00B2526A" w:rsidRDefault="00146B05" w:rsidP="00513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144780</wp:posOffset>
            </wp:positionV>
            <wp:extent cx="4924425" cy="3629025"/>
            <wp:effectExtent l="19050" t="0" r="9525" b="0"/>
            <wp:wrapThrough wrapText="bothSides">
              <wp:wrapPolygon edited="0">
                <wp:start x="-84" y="0"/>
                <wp:lineTo x="-84" y="21543"/>
                <wp:lineTo x="21642" y="21543"/>
                <wp:lineTo x="21642" y="0"/>
                <wp:lineTo x="-84" y="0"/>
              </wp:wrapPolygon>
            </wp:wrapThrough>
            <wp:docPr id="28" name="Рисунок 1" descr="C:\Users\Admin\Desktop\ллллл\Нефинансовая отчетность\wsqnlkgas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лллл\Нефинансовая отчетность\wsqnlkgasz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C98" w:rsidRDefault="00DD6C98" w:rsidP="00513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6C98" w:rsidRDefault="00DD6C98" w:rsidP="00513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895" w:rsidRDefault="00620895" w:rsidP="00146B0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6B05" w:rsidRDefault="00146B05" w:rsidP="00DD6C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6B05" w:rsidRDefault="00146B05" w:rsidP="00DD6C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6B05" w:rsidRDefault="00146B05" w:rsidP="00DD6C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6B05" w:rsidRDefault="00146B05" w:rsidP="00DD6C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6B05" w:rsidRDefault="00146B05" w:rsidP="00DD6C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6B05" w:rsidRDefault="00146B05" w:rsidP="00DD6C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6B05" w:rsidRDefault="00146B05" w:rsidP="00DD6C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6B05" w:rsidRDefault="00146B05" w:rsidP="00DD6C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6B05" w:rsidRDefault="00146B05" w:rsidP="00DD6C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2526A" w:rsidRDefault="00E70D5B" w:rsidP="00DD6C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0D5B"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тходы делят</w:t>
      </w:r>
      <w:r w:rsidRPr="00E70D5B">
        <w:rPr>
          <w:rFonts w:ascii="Times New Roman" w:hAnsi="Times New Roman" w:cs="Times New Roman"/>
          <w:color w:val="000000"/>
          <w:sz w:val="28"/>
          <w:szCs w:val="28"/>
        </w:rPr>
        <w:t xml:space="preserve">ся на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четыре группы фракций. Они </w:t>
      </w:r>
      <w:r w:rsidRPr="00E70D5B">
        <w:rPr>
          <w:rFonts w:ascii="Times New Roman" w:hAnsi="Times New Roman" w:cs="Times New Roman"/>
          <w:color w:val="000000"/>
          <w:sz w:val="28"/>
          <w:szCs w:val="28"/>
        </w:rPr>
        <w:t>складыва</w:t>
      </w:r>
      <w:r>
        <w:rPr>
          <w:rFonts w:ascii="Times New Roman" w:hAnsi="Times New Roman" w:cs="Times New Roman"/>
          <w:color w:val="000000"/>
          <w:sz w:val="28"/>
          <w:szCs w:val="28"/>
        </w:rPr>
        <w:t>ются</w:t>
      </w:r>
      <w:r w:rsidRPr="00E70D5B">
        <w:rPr>
          <w:rFonts w:ascii="Times New Roman" w:hAnsi="Times New Roman" w:cs="Times New Roman"/>
          <w:color w:val="000000"/>
          <w:sz w:val="28"/>
          <w:szCs w:val="28"/>
        </w:rPr>
        <w:t xml:space="preserve"> отдельно друг от друга. За каждой группой из этих типов отходов закреплён определённый цвет. </w:t>
      </w:r>
      <w:r w:rsidRPr="00E70D5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70D5B">
        <w:rPr>
          <w:rFonts w:ascii="Times New Roman" w:hAnsi="Times New Roman" w:cs="Times New Roman"/>
          <w:color w:val="000000"/>
          <w:sz w:val="28"/>
          <w:szCs w:val="28"/>
        </w:rPr>
        <w:t xml:space="preserve">Чёрный цвет мы закрепили за бытовыми отходами. Жёлтый – это бумага и картон. Синий – пластик и ПЭТ-бутылка. Зелёный – стекло и алюминиевая банка. </w:t>
      </w:r>
    </w:p>
    <w:p w:rsidR="00E70D5B" w:rsidRDefault="00E70D5B" w:rsidP="00513E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0D5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ООО «Реммонтаж» изготовлены специальные урны, соответствующие по цвету и надписям каждой из указанной категории отходов. </w:t>
      </w:r>
      <w:r w:rsidR="00662B4B" w:rsidRPr="00662B4B">
        <w:rPr>
          <w:rFonts w:ascii="Times New Roman" w:hAnsi="Times New Roman" w:cs="Times New Roman"/>
          <w:color w:val="000000"/>
          <w:sz w:val="28"/>
          <w:szCs w:val="28"/>
        </w:rPr>
        <w:t>Сами урны – бумажные, а значит, экологичные. Если урна испортилась, то она сразу идет в утилизацию и подлежит замене.</w:t>
      </w:r>
      <w:r w:rsidR="00662B4B">
        <w:rPr>
          <w:rStyle w:val="apple-converted-space"/>
          <w:rFonts w:ascii="BaskervilleWin95BTRoman" w:hAnsi="BaskervilleWin95BTRoman"/>
          <w:color w:val="000000"/>
        </w:rPr>
        <w:t> </w:t>
      </w:r>
      <w:r w:rsidRPr="00E70D5B">
        <w:rPr>
          <w:rFonts w:ascii="Times New Roman" w:hAnsi="Times New Roman" w:cs="Times New Roman"/>
          <w:color w:val="000000"/>
          <w:sz w:val="28"/>
          <w:szCs w:val="28"/>
        </w:rPr>
        <w:t>Эти урны также соотве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тствуют цвету контейнеров, куда </w:t>
      </w:r>
      <w:r w:rsidRPr="00E70D5B">
        <w:rPr>
          <w:rFonts w:ascii="Times New Roman" w:hAnsi="Times New Roman" w:cs="Times New Roman"/>
          <w:color w:val="000000"/>
          <w:sz w:val="28"/>
          <w:szCs w:val="28"/>
        </w:rPr>
        <w:t>складир</w:t>
      </w:r>
      <w:r>
        <w:rPr>
          <w:rFonts w:ascii="Times New Roman" w:hAnsi="Times New Roman" w:cs="Times New Roman"/>
          <w:color w:val="000000"/>
          <w:sz w:val="28"/>
          <w:szCs w:val="28"/>
        </w:rPr>
        <w:t>уют</w:t>
      </w:r>
      <w:r w:rsidRPr="00E70D5B">
        <w:rPr>
          <w:rFonts w:ascii="Times New Roman" w:hAnsi="Times New Roman" w:cs="Times New Roman"/>
          <w:color w:val="000000"/>
          <w:sz w:val="28"/>
          <w:szCs w:val="28"/>
        </w:rPr>
        <w:t>ся для временного хранения рассортированные отходы.</w:t>
      </w:r>
      <w:r w:rsidR="00662B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F1DD8" w:rsidRDefault="00A84E6F" w:rsidP="003165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182880</wp:posOffset>
            </wp:positionV>
            <wp:extent cx="5667375" cy="2371725"/>
            <wp:effectExtent l="19050" t="0" r="9525" b="0"/>
            <wp:wrapThrough wrapText="bothSides">
              <wp:wrapPolygon edited="0">
                <wp:start x="-73" y="0"/>
                <wp:lineTo x="-73" y="21513"/>
                <wp:lineTo x="21636" y="21513"/>
                <wp:lineTo x="21636" y="0"/>
                <wp:lineTo x="-73" y="0"/>
              </wp:wrapPolygon>
            </wp:wrapThrough>
            <wp:docPr id="13" name="Рисунок 6" descr="C:\Users\Admin\Desktop\ллллл\Нефинансовая отчетность\DSC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ллллл\Нефинансовая отчетность\DSCN0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545" w:rsidRDefault="00192545" w:rsidP="00827C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D6C98" w:rsidRDefault="00DD6C98" w:rsidP="00827C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D6C98" w:rsidRDefault="00DD6C98" w:rsidP="00827C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D6C98" w:rsidRDefault="00DD6C98" w:rsidP="00827C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D6C98" w:rsidRDefault="00DD6C98" w:rsidP="00827C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D6C98" w:rsidRDefault="00DD6C98" w:rsidP="00827C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D6C98" w:rsidRDefault="00DD6C98" w:rsidP="00827C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D6C98" w:rsidRDefault="00DD6C98" w:rsidP="00827C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D6C98" w:rsidRDefault="0036440D" w:rsidP="00827C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166370</wp:posOffset>
            </wp:positionV>
            <wp:extent cx="5667375" cy="2581275"/>
            <wp:effectExtent l="19050" t="0" r="9525" b="0"/>
            <wp:wrapThrough wrapText="bothSides">
              <wp:wrapPolygon edited="0">
                <wp:start x="-73" y="0"/>
                <wp:lineTo x="-73" y="21520"/>
                <wp:lineTo x="21636" y="21520"/>
                <wp:lineTo x="21636" y="0"/>
                <wp:lineTo x="-73" y="0"/>
              </wp:wrapPolygon>
            </wp:wrapThrough>
            <wp:docPr id="11" name="Рисунок 5" descr="C:\Users\Admin\Desktop\ллллл\Нефинансовая отчетность\ДС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ллллл\Нефинансовая отчетность\ДС3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C98" w:rsidRDefault="00DD6C98" w:rsidP="00827C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6B05" w:rsidRDefault="00146B05" w:rsidP="00827C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6B05" w:rsidRDefault="00146B05" w:rsidP="00827C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6B05" w:rsidRDefault="00146B05" w:rsidP="00827C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6B05" w:rsidRDefault="00146B05" w:rsidP="00827C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6B05" w:rsidRDefault="00146B05" w:rsidP="00827C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6B05" w:rsidRDefault="00146B05" w:rsidP="00827C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6B05" w:rsidRDefault="00146B05" w:rsidP="00827C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6B05" w:rsidRDefault="00146B05" w:rsidP="00827C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F63F7" w:rsidRPr="00827C6A" w:rsidRDefault="00FB0964" w:rsidP="00827C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0964">
        <w:rPr>
          <w:rFonts w:ascii="Times New Roman" w:hAnsi="Times New Roman" w:cs="Times New Roman"/>
          <w:color w:val="000000"/>
          <w:sz w:val="28"/>
          <w:szCs w:val="28"/>
        </w:rPr>
        <w:t>Экологическая составляющая проекта организации раздельного сбора отходов заключается в уменьшении объема захораниваемых на полигоне Т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FB0964">
        <w:rPr>
          <w:rFonts w:ascii="Times New Roman" w:hAnsi="Times New Roman" w:cs="Times New Roman"/>
          <w:color w:val="000000"/>
          <w:sz w:val="28"/>
          <w:szCs w:val="28"/>
        </w:rPr>
        <w:t>О отходов, и как следствие, в снижении вредного влияния на окружающую среду.</w:t>
      </w:r>
    </w:p>
    <w:p w:rsidR="006E47E2" w:rsidRDefault="00146B05" w:rsidP="00E23D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5128260</wp:posOffset>
            </wp:positionV>
            <wp:extent cx="4126230" cy="2466975"/>
            <wp:effectExtent l="19050" t="0" r="7620" b="0"/>
            <wp:wrapThrough wrapText="bothSides">
              <wp:wrapPolygon edited="0">
                <wp:start x="-100" y="0"/>
                <wp:lineTo x="-100" y="21517"/>
                <wp:lineTo x="21640" y="21517"/>
                <wp:lineTo x="21640" y="0"/>
                <wp:lineTo x="-100" y="0"/>
              </wp:wrapPolygon>
            </wp:wrapThrough>
            <wp:docPr id="17" name="Рисунок 3" descr="C:\Users\Admin\Desktop\ллллл\Нефинансовая отчетность\1402695589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лллл\Нефинансовая отчетность\1402695589_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-243840</wp:posOffset>
            </wp:positionV>
            <wp:extent cx="3600450" cy="3600450"/>
            <wp:effectExtent l="0" t="0" r="0" b="0"/>
            <wp:wrapThrough wrapText="bothSides">
              <wp:wrapPolygon edited="0">
                <wp:start x="9943" y="800"/>
                <wp:lineTo x="9029" y="914"/>
                <wp:lineTo x="6971" y="2171"/>
                <wp:lineTo x="6971" y="2629"/>
                <wp:lineTo x="6171" y="4343"/>
                <wp:lineTo x="4114" y="5257"/>
                <wp:lineTo x="3657" y="5600"/>
                <wp:lineTo x="3771" y="6286"/>
                <wp:lineTo x="1600" y="6629"/>
                <wp:lineTo x="914" y="7086"/>
                <wp:lineTo x="1029" y="8114"/>
                <wp:lineTo x="571" y="8914"/>
                <wp:lineTo x="800" y="9943"/>
                <wp:lineTo x="343" y="11657"/>
                <wp:lineTo x="1257" y="13600"/>
                <wp:lineTo x="1714" y="15429"/>
                <wp:lineTo x="1714" y="15657"/>
                <wp:lineTo x="5143" y="17257"/>
                <wp:lineTo x="5371" y="17600"/>
                <wp:lineTo x="6514" y="18629"/>
                <wp:lineTo x="12457" y="18629"/>
                <wp:lineTo x="14629" y="18629"/>
                <wp:lineTo x="15086" y="17371"/>
                <wp:lineTo x="16000" y="17257"/>
                <wp:lineTo x="20000" y="15771"/>
                <wp:lineTo x="20000" y="15429"/>
                <wp:lineTo x="20457" y="13714"/>
                <wp:lineTo x="20457" y="13600"/>
                <wp:lineTo x="21143" y="11886"/>
                <wp:lineTo x="21143" y="11771"/>
                <wp:lineTo x="21029" y="10171"/>
                <wp:lineTo x="21257" y="9829"/>
                <wp:lineTo x="21143" y="9029"/>
                <wp:lineTo x="20571" y="8114"/>
                <wp:lineTo x="20914" y="7086"/>
                <wp:lineTo x="20114" y="6629"/>
                <wp:lineTo x="17829" y="6286"/>
                <wp:lineTo x="18057" y="5714"/>
                <wp:lineTo x="17486" y="5257"/>
                <wp:lineTo x="15314" y="4457"/>
                <wp:lineTo x="14743" y="3200"/>
                <wp:lineTo x="14514" y="2286"/>
                <wp:lineTo x="12229" y="914"/>
                <wp:lineTo x="11314" y="800"/>
                <wp:lineTo x="9943" y="800"/>
              </wp:wrapPolygon>
            </wp:wrapThrough>
            <wp:docPr id="39" name="Рисунок 11" descr="C:\Users\Admin\Desktop\ллллл\Нефинансовая отчетность\vfymaln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ллллл\Нефинансовая отчетность\vfymalnr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1E79"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Организован</w:t>
      </w:r>
      <w:r w:rsidR="00CF63F7" w:rsidRPr="00AF4916">
        <w:rPr>
          <w:rFonts w:ascii="Times New Roman" w:hAnsi="Times New Roman" w:cs="Times New Roman"/>
          <w:color w:val="000000" w:themeColor="text1"/>
          <w:sz w:val="28"/>
          <w:szCs w:val="28"/>
        </w:rPr>
        <w:t>а рабочая группа по экологическому просвещению и экологической ответственности общества, в которую  входит  ООО «Реммонтаж».  Главными задачами рабочей группы являются: воспитание у населения, особенно у молодежи, устойчивых навыков и понятий по сохранению окружающей среды и ответственности общества; создание условий для проведения мероприятий способствующих развитию ответственного отношения к окружающей среде; анализ состояния экологических навыков у населения;</w:t>
      </w:r>
      <w:r w:rsidR="007F31CA" w:rsidRPr="00AF49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63F7" w:rsidRPr="00AF4916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 взаимодействия всех заинтересованных сторон; создание системы методических мероприятий по экологическому просвещению; оказание консультативной помощи по вопросам экологического просвещения; разработка просветительских материалов.</w:t>
      </w:r>
    </w:p>
    <w:p w:rsidR="00AB5202" w:rsidRDefault="00AB5202" w:rsidP="00E23D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5202" w:rsidRPr="00AF4916" w:rsidRDefault="00AB5202" w:rsidP="00E23D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0739" w:rsidRPr="00AF4916" w:rsidRDefault="00DE0739" w:rsidP="00513E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916">
        <w:rPr>
          <w:rFonts w:ascii="Times New Roman" w:hAnsi="Times New Roman" w:cs="Times New Roman"/>
          <w:color w:val="000000" w:themeColor="text1"/>
          <w:sz w:val="28"/>
          <w:szCs w:val="28"/>
        </w:rPr>
        <w:t>Организуя эту работу мы доказал</w:t>
      </w:r>
      <w:r w:rsidR="00EE66C9" w:rsidRPr="00AF491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F4916">
        <w:rPr>
          <w:rFonts w:ascii="Times New Roman" w:hAnsi="Times New Roman" w:cs="Times New Roman"/>
          <w:color w:val="000000" w:themeColor="text1"/>
          <w:sz w:val="28"/>
          <w:szCs w:val="28"/>
        </w:rPr>
        <w:t>, что раздельный сбор отходо</w:t>
      </w:r>
      <w:r w:rsidR="00DB05D6" w:rsidRPr="00AF49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и экологическое просвещение – </w:t>
      </w:r>
      <w:r w:rsidRPr="00AF4916">
        <w:rPr>
          <w:rFonts w:ascii="Times New Roman" w:hAnsi="Times New Roman" w:cs="Times New Roman"/>
          <w:color w:val="000000" w:themeColor="text1"/>
          <w:sz w:val="28"/>
          <w:szCs w:val="28"/>
        </w:rPr>
        <w:t>это единый процесс. Цель экологического просвеще</w:t>
      </w:r>
      <w:r w:rsidR="00DB05D6" w:rsidRPr="00AF4916">
        <w:rPr>
          <w:rFonts w:ascii="Times New Roman" w:hAnsi="Times New Roman" w:cs="Times New Roman"/>
          <w:color w:val="000000" w:themeColor="text1"/>
          <w:sz w:val="28"/>
          <w:szCs w:val="28"/>
        </w:rPr>
        <w:t>ния –</w:t>
      </w:r>
      <w:r w:rsidR="00E70D5B" w:rsidRPr="00AF49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4916">
        <w:rPr>
          <w:rFonts w:ascii="Times New Roman" w:hAnsi="Times New Roman" w:cs="Times New Roman"/>
          <w:color w:val="000000" w:themeColor="text1"/>
          <w:sz w:val="28"/>
          <w:szCs w:val="28"/>
        </w:rPr>
        <w:t>воспитать в подрастающем поколении и привить населению модель экологически ответственного поведения в своей жизнедеятельности, а раздельный сбор отходов</w:t>
      </w:r>
      <w:r w:rsidR="00DB05D6" w:rsidRPr="00AF49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AF49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практическая реализация этой модели. </w:t>
      </w:r>
    </w:p>
    <w:p w:rsidR="00E755CC" w:rsidRPr="00AF4916" w:rsidRDefault="00DD6C98" w:rsidP="00E755C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32385</wp:posOffset>
            </wp:positionV>
            <wp:extent cx="3222625" cy="4105275"/>
            <wp:effectExtent l="19050" t="0" r="0" b="0"/>
            <wp:wrapThrough wrapText="bothSides">
              <wp:wrapPolygon edited="0">
                <wp:start x="-128" y="0"/>
                <wp:lineTo x="-128" y="21550"/>
                <wp:lineTo x="21579" y="21550"/>
                <wp:lineTo x="21579" y="0"/>
                <wp:lineTo x="-128" y="0"/>
              </wp:wrapPolygon>
            </wp:wrapThrough>
            <wp:docPr id="15" name="Рисунок 7" descr="C:\Users\Admin\Desktop\ллллл\презентация\DSC0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ллллл\презентация\DSC008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5CC" w:rsidRPr="00AF49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 xml:space="preserve">Во всех школах и детских садах города проводятся эколого-просветительские мероприятия. На данных мероприятиях ребятам </w:t>
      </w:r>
      <w:r w:rsidR="00E755CC" w:rsidRPr="00AF4916">
        <w:rPr>
          <w:rFonts w:ascii="Times New Roman" w:hAnsi="Times New Roman" w:cs="Times New Roman"/>
          <w:color w:val="000000" w:themeColor="text1"/>
          <w:sz w:val="28"/>
          <w:szCs w:val="28"/>
        </w:rPr>
        <w:t>рассказывается</w:t>
      </w:r>
      <w:r w:rsidR="00E755CC" w:rsidRPr="00AF49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 xml:space="preserve"> </w:t>
      </w:r>
      <w:r w:rsidR="00E755CC" w:rsidRPr="00AF49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необходимости раздельного сбора, </w:t>
      </w:r>
      <w:r w:rsidR="00E755CC" w:rsidRPr="00AF49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 xml:space="preserve">наглядно показывается, </w:t>
      </w:r>
      <w:r w:rsidR="00E755CC" w:rsidRPr="00AF49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какого мусора предназначена та или иная урна. </w:t>
      </w:r>
    </w:p>
    <w:p w:rsidR="00E23DAF" w:rsidRPr="00A84E6F" w:rsidRDefault="00E755CC" w:rsidP="00A84E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F49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 xml:space="preserve">На занятиях ребята узнают, </w:t>
      </w:r>
      <w:r w:rsidRPr="00AF49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раздельно собранные отходы – это не мусор, а вторичное сырье, из которого можно получать нужные нам товары, не увеличивая нагрузку на окружающую среду.</w:t>
      </w:r>
    </w:p>
    <w:p w:rsidR="00F60007" w:rsidRDefault="00DE0739" w:rsidP="00F600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916">
        <w:rPr>
          <w:rFonts w:ascii="Times New Roman" w:hAnsi="Times New Roman" w:cs="Times New Roman"/>
          <w:color w:val="000000" w:themeColor="text1"/>
          <w:sz w:val="28"/>
          <w:szCs w:val="28"/>
        </w:rPr>
        <w:t>К организации мероприятий экологического просвещения ООО</w:t>
      </w:r>
      <w:r w:rsidR="00513E43" w:rsidRPr="00AF49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4916">
        <w:rPr>
          <w:rFonts w:ascii="Times New Roman" w:hAnsi="Times New Roman" w:cs="Times New Roman"/>
          <w:color w:val="000000" w:themeColor="text1"/>
          <w:sz w:val="28"/>
          <w:szCs w:val="28"/>
        </w:rPr>
        <w:t>«Реммонтаж» привлекает студентов ведущих калужских ВУЗов.</w:t>
      </w:r>
      <w:r w:rsidR="00251663" w:rsidRPr="00AF49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51663" w:rsidRDefault="00251663" w:rsidP="00F600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916">
        <w:rPr>
          <w:rFonts w:ascii="Times New Roman" w:hAnsi="Times New Roman" w:cs="Times New Roman"/>
          <w:color w:val="000000" w:themeColor="text1"/>
          <w:sz w:val="28"/>
          <w:szCs w:val="28"/>
        </w:rPr>
        <w:t>Они также поясняют  подрастающему поколению, что идея раздельного сбора твёрдых бытовых отходов заключается в том, чтобы, не смешивая, сортировать их. Тем самым предотвращается разложение ТБО и попадание вредных веществ в атмосферу, почву, водоёмы.</w:t>
      </w:r>
      <w:r w:rsidR="00DE0739" w:rsidRPr="00AF49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60007" w:rsidRDefault="00E23DAF" w:rsidP="00F600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128270</wp:posOffset>
            </wp:positionV>
            <wp:extent cx="5114925" cy="2962275"/>
            <wp:effectExtent l="19050" t="0" r="9525" b="0"/>
            <wp:wrapThrough wrapText="bothSides">
              <wp:wrapPolygon edited="0">
                <wp:start x="-80" y="0"/>
                <wp:lineTo x="-80" y="21531"/>
                <wp:lineTo x="21640" y="21531"/>
                <wp:lineTo x="21640" y="0"/>
                <wp:lineTo x="-80" y="0"/>
              </wp:wrapPolygon>
            </wp:wrapThrough>
            <wp:docPr id="16" name="Рисунок 8" descr="C:\Users\Admin\Desktop\ллллл\Нефинансовая отчетность\5754_2a33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ллллл\Нефинансовая отчетность\5754_2a33a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007" w:rsidRDefault="00F60007" w:rsidP="00F600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0007" w:rsidRDefault="00F60007" w:rsidP="00F600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0007" w:rsidRDefault="00F60007" w:rsidP="00F600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0007" w:rsidRDefault="00F60007" w:rsidP="00F600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0007" w:rsidRDefault="00F60007" w:rsidP="00F600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3DAF" w:rsidRDefault="00E23DAF" w:rsidP="00DD6C9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3DAF" w:rsidRDefault="00E23DAF" w:rsidP="006715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4255" w:rsidRPr="0049796B" w:rsidRDefault="00AF4916" w:rsidP="006715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796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Мероприятия по экологическому просвещению </w:t>
      </w:r>
      <w:r w:rsidR="00BF4255" w:rsidRPr="00497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сотрудниками ООО «Реммонтаж» </w:t>
      </w:r>
      <w:r w:rsidRPr="0049796B">
        <w:rPr>
          <w:rFonts w:ascii="Times New Roman" w:hAnsi="Times New Roman" w:cs="Times New Roman"/>
          <w:color w:val="000000" w:themeColor="text1"/>
          <w:sz w:val="28"/>
          <w:szCs w:val="28"/>
        </w:rPr>
        <w:t>прошли в средних и старших группах детских дошкольных образовательных учреждени</w:t>
      </w:r>
      <w:r w:rsidR="00BF4255" w:rsidRPr="0049796B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F77B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67151A" w:rsidRPr="00497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49796B">
        <w:rPr>
          <w:rFonts w:ascii="Times New Roman" w:hAnsi="Times New Roman" w:cs="Times New Roman"/>
          <w:color w:val="000000" w:themeColor="text1"/>
          <w:sz w:val="28"/>
          <w:szCs w:val="28"/>
        </w:rPr>
        <w:t>младших</w:t>
      </w:r>
      <w:r w:rsidR="0067151A" w:rsidRPr="00497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классах</w:t>
      </w:r>
      <w:r w:rsidR="00BF4255" w:rsidRPr="00497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67151A" w:rsidRPr="0049796B">
        <w:rPr>
          <w:rFonts w:ascii="Times New Roman" w:hAnsi="Times New Roman" w:cs="Times New Roman"/>
          <w:color w:val="000000" w:themeColor="text1"/>
          <w:sz w:val="28"/>
          <w:szCs w:val="28"/>
        </w:rPr>
        <w:t>в старших классах</w:t>
      </w:r>
      <w:r w:rsidR="00F77B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</w:t>
      </w:r>
      <w:r w:rsidRPr="0049796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F4255" w:rsidRPr="00497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F4916" w:rsidRPr="0049796B" w:rsidRDefault="00BF4255" w:rsidP="00513E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796B">
        <w:rPr>
          <w:rFonts w:ascii="Times New Roman" w:hAnsi="Times New Roman" w:cs="Times New Roman"/>
          <w:color w:val="000000" w:themeColor="text1"/>
          <w:sz w:val="28"/>
          <w:szCs w:val="28"/>
        </w:rPr>
        <w:t>Студенты ведущих калужских ВУЗов провели эко</w:t>
      </w:r>
      <w:r w:rsidR="00CC20DB" w:rsidRPr="0049796B">
        <w:rPr>
          <w:rFonts w:ascii="Times New Roman" w:hAnsi="Times New Roman" w:cs="Times New Roman"/>
          <w:color w:val="000000" w:themeColor="text1"/>
          <w:sz w:val="28"/>
          <w:szCs w:val="28"/>
        </w:rPr>
        <w:t>логические уроки</w:t>
      </w:r>
      <w:r w:rsidRPr="00497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526BB7" w:rsidRPr="00497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старших классах школ. </w:t>
      </w:r>
    </w:p>
    <w:p w:rsidR="00DE0739" w:rsidRDefault="00AF4916" w:rsidP="00513E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DE0739" w:rsidRPr="001E2C82">
        <w:rPr>
          <w:rFonts w:ascii="Times New Roman" w:hAnsi="Times New Roman" w:cs="Times New Roman"/>
          <w:color w:val="000000" w:themeColor="text1"/>
          <w:sz w:val="28"/>
          <w:szCs w:val="28"/>
        </w:rPr>
        <w:t>ближайших планах компании  вместе с калужским научным сообществом, студентами и волонтерами поставить эту работу на системный уровень.</w:t>
      </w:r>
    </w:p>
    <w:p w:rsidR="00B6093F" w:rsidRDefault="00A84E6F" w:rsidP="00513E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168910</wp:posOffset>
            </wp:positionV>
            <wp:extent cx="3990975" cy="2774950"/>
            <wp:effectExtent l="19050" t="0" r="9525" b="0"/>
            <wp:wrapThrough wrapText="bothSides">
              <wp:wrapPolygon edited="0">
                <wp:start x="-103" y="0"/>
                <wp:lineTo x="-103" y="21501"/>
                <wp:lineTo x="21652" y="21501"/>
                <wp:lineTo x="21652" y="0"/>
                <wp:lineTo x="-103" y="0"/>
              </wp:wrapPolygon>
            </wp:wrapThrough>
            <wp:docPr id="33" name="Рисунок 6" descr="C:\Users\Admin\Desktop\ллллл\Нефинансовая отчетность\JYd08TgrM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ллллл\Нефинансовая отчетность\JYd08TgrM2c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93F" w:rsidRDefault="00B6093F" w:rsidP="00513E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93F" w:rsidRDefault="00B6093F" w:rsidP="00513E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93F" w:rsidRDefault="00B6093F" w:rsidP="00513E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93F" w:rsidRDefault="00B6093F" w:rsidP="00513E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93F" w:rsidRDefault="00B6093F" w:rsidP="001D2DF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6C98" w:rsidRDefault="00DD6C98" w:rsidP="00F600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6C98" w:rsidRDefault="00DD6C98" w:rsidP="00F600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6C98" w:rsidRDefault="00DD6C98" w:rsidP="00F600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6C98" w:rsidRDefault="00DD6C98" w:rsidP="00F600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-2761615</wp:posOffset>
            </wp:positionH>
            <wp:positionV relativeFrom="paragraph">
              <wp:posOffset>429260</wp:posOffset>
            </wp:positionV>
            <wp:extent cx="4410075" cy="2952750"/>
            <wp:effectExtent l="19050" t="0" r="9525" b="0"/>
            <wp:wrapThrough wrapText="bothSides">
              <wp:wrapPolygon edited="0">
                <wp:start x="-93" y="0"/>
                <wp:lineTo x="-93" y="21461"/>
                <wp:lineTo x="21647" y="21461"/>
                <wp:lineTo x="21647" y="0"/>
                <wp:lineTo x="-93" y="0"/>
              </wp:wrapPolygon>
            </wp:wrapThrough>
            <wp:docPr id="38" name="Рисунок 10" descr="C:\Users\Admin\Desktop\ллллл\Нефинансовая отчетность\stockxpertcom_id4115391_jpg_cfcb7fd61b4bcedf266443817f56d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ллллл\Нефинансовая отчетность\stockxpertcom_id4115391_jpg_cfcb7fd61b4bcedf266443817f56d6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C98" w:rsidRDefault="00DD6C98" w:rsidP="00F600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6C98" w:rsidRDefault="00DD6C98" w:rsidP="00F600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6C98" w:rsidRDefault="00DD6C98" w:rsidP="00F600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6C98" w:rsidRDefault="00DD6C98" w:rsidP="00F600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6C98" w:rsidRDefault="00DD6C98" w:rsidP="00F600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6C98" w:rsidRDefault="00DD6C98" w:rsidP="00F600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6C98" w:rsidRDefault="00DD6C98" w:rsidP="00F600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6C98" w:rsidRDefault="00DD6C98" w:rsidP="00F600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6C98" w:rsidRDefault="00DD6C98" w:rsidP="00F600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5421" w:rsidRPr="007258DD" w:rsidRDefault="00705421" w:rsidP="00F600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5421" w:rsidRPr="007258DD" w:rsidRDefault="00705421" w:rsidP="00F600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7BE0" w:rsidRDefault="007F31CA" w:rsidP="00F600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Также в детских дошкольных образовательных учреждениях и школах проводится мониторинг по раздельному сбору твердых бытовых отходов</w:t>
      </w:r>
      <w:r w:rsidR="00DA589E"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>, диаграмма которого представлена на рисунке 1.</w:t>
      </w:r>
    </w:p>
    <w:p w:rsidR="00827C6A" w:rsidRDefault="00827C6A" w:rsidP="00F60007">
      <w:pPr>
        <w:spacing w:after="0" w:line="36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F77BE0" w:rsidRDefault="00F77BE0" w:rsidP="0003604D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110490</wp:posOffset>
            </wp:positionV>
            <wp:extent cx="4829175" cy="3990975"/>
            <wp:effectExtent l="19050" t="0" r="9525" b="0"/>
            <wp:wrapThrough wrapText="bothSides">
              <wp:wrapPolygon edited="0">
                <wp:start x="-85" y="0"/>
                <wp:lineTo x="-85" y="21548"/>
                <wp:lineTo x="21643" y="21548"/>
                <wp:lineTo x="21643" y="0"/>
                <wp:lineTo x="-85" y="0"/>
              </wp:wrapPolygon>
            </wp:wrapThrough>
            <wp:docPr id="8" name="Рисунок 3" descr="C:\Users\Admin\Desktop\ллллл\Нефинансовая отчетность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лллл\Нефинансовая отчетность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BE0" w:rsidRDefault="00F77BE0" w:rsidP="0003604D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F77BE0" w:rsidRDefault="00F77BE0" w:rsidP="0003604D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F77BE0" w:rsidRDefault="00F77BE0" w:rsidP="0003604D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F77BE0" w:rsidRDefault="00F77BE0" w:rsidP="0003604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7BE0" w:rsidRDefault="00F77BE0" w:rsidP="0003604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7BE0" w:rsidRDefault="00F77BE0" w:rsidP="0003604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7BE0" w:rsidRDefault="00F77BE0" w:rsidP="0003604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7BE0" w:rsidRDefault="00F77BE0" w:rsidP="0003604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7BE0" w:rsidRDefault="00F77BE0" w:rsidP="0003604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7BE0" w:rsidRDefault="00F77BE0" w:rsidP="0003604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7BE0" w:rsidRDefault="00F77BE0" w:rsidP="0003604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7BE0" w:rsidRDefault="00F77BE0" w:rsidP="0003604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DF8" w:rsidRDefault="001D2DF8" w:rsidP="0003604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DF8" w:rsidRDefault="001D2DF8" w:rsidP="0003604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57FE" w:rsidRDefault="00DA589E" w:rsidP="0003604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>Рисунок 1 – Диаграмма мониторинга в детских дошкольных образовательных учреждениях и школах</w:t>
      </w:r>
    </w:p>
    <w:p w:rsidR="00F60007" w:rsidRDefault="00F60007" w:rsidP="0023511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0007" w:rsidRDefault="00DA589E" w:rsidP="00F600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>На данной диаграмме п</w:t>
      </w:r>
      <w:r w:rsidR="00235115">
        <w:rPr>
          <w:rFonts w:ascii="Times New Roman" w:hAnsi="Times New Roman" w:cs="Times New Roman"/>
          <w:color w:val="000000" w:themeColor="text1"/>
          <w:sz w:val="28"/>
          <w:szCs w:val="28"/>
        </w:rPr>
        <w:t>оказаны</w:t>
      </w:r>
      <w:r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35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семь учреждений, участвующих </w:t>
      </w:r>
      <w:r w:rsidR="00235115"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>в раздельном сборе твердых бытовых отходов</w:t>
      </w:r>
      <w:r w:rsidR="00235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2015 </w:t>
      </w:r>
      <w:r w:rsidR="00235115">
        <w:rPr>
          <w:rFonts w:ascii="Times New Roman" w:hAnsi="Times New Roman" w:cs="Times New Roman"/>
          <w:color w:val="000000" w:themeColor="text1"/>
          <w:sz w:val="28"/>
          <w:szCs w:val="28"/>
        </w:rPr>
        <w:t>году</w:t>
      </w:r>
      <w:r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35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них четыре </w:t>
      </w:r>
      <w:r w:rsidR="00235115"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>детских дошкольных образовательных учреждени</w:t>
      </w:r>
      <w:r w:rsidR="00235115">
        <w:rPr>
          <w:rFonts w:ascii="Times New Roman" w:hAnsi="Times New Roman" w:cs="Times New Roman"/>
          <w:color w:val="000000" w:themeColor="text1"/>
          <w:sz w:val="28"/>
          <w:szCs w:val="28"/>
        </w:rPr>
        <w:t>й и три школы.</w:t>
      </w:r>
    </w:p>
    <w:p w:rsidR="007657FE" w:rsidRPr="00526BB7" w:rsidRDefault="00827C6A" w:rsidP="0023511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235115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представленной</w:t>
      </w:r>
      <w:r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диаграмме зелены</w:t>
      </w:r>
      <w:r w:rsidR="006958BF"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цвет</w:t>
      </w:r>
      <w:r w:rsidR="006958BF"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обознач</w:t>
      </w:r>
      <w:r w:rsidR="006958BF"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>ен</w:t>
      </w:r>
      <w:r w:rsidR="001E2C82"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</w:t>
      </w:r>
      <w:r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учреждени</w:t>
      </w:r>
      <w:r w:rsidR="001E2C82"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>я, которые</w:t>
      </w:r>
      <w:r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хорошо справляется с раздельным сбором. Желты</w:t>
      </w:r>
      <w:r w:rsidR="00B57C93"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1E2C82"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>– есть незначительная пересортица. Красны</w:t>
      </w:r>
      <w:r w:rsidR="00B57C93"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плохо справляются с сортировкой отходов. И как видно большая часть </w:t>
      </w:r>
      <w:r w:rsidR="001355F6"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детских садов и школ хорошо </w:t>
      </w:r>
      <w:r w:rsidR="00310023"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разделяют </w:t>
      </w:r>
      <w:r w:rsidR="001355F6"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>отход</w:t>
      </w:r>
      <w:r w:rsidR="00310023"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>ы по соответствующим коробкам.</w:t>
      </w:r>
    </w:p>
    <w:p w:rsidR="00DE0739" w:rsidRPr="00513E43" w:rsidRDefault="00DE0739" w:rsidP="00513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E43">
        <w:rPr>
          <w:rFonts w:ascii="Times New Roman" w:hAnsi="Times New Roman" w:cs="Times New Roman"/>
          <w:sz w:val="28"/>
          <w:szCs w:val="28"/>
        </w:rPr>
        <w:lastRenderedPageBreak/>
        <w:t>В рамках реализации Программы «Ноль отходов» специалисты ООО «Реммонтаж» разработали технический проект автоматизированной мусоросортировочной линии мощностью 18000 тонн в год (при работе в</w:t>
      </w:r>
      <w:r w:rsidR="001303D7">
        <w:rPr>
          <w:rFonts w:ascii="Times New Roman" w:hAnsi="Times New Roman" w:cs="Times New Roman"/>
          <w:sz w:val="28"/>
          <w:szCs w:val="28"/>
        </w:rPr>
        <w:t xml:space="preserve"> одну</w:t>
      </w:r>
      <w:r w:rsidRPr="00513E43">
        <w:rPr>
          <w:rFonts w:ascii="Times New Roman" w:hAnsi="Times New Roman" w:cs="Times New Roman"/>
          <w:sz w:val="28"/>
          <w:szCs w:val="28"/>
        </w:rPr>
        <w:t xml:space="preserve"> смену). Заключен договор на поставку оборудования. Проведены геодезические и геологические изыскания. Заключен договор на строительное проектирование с  проектной организацией. Начато исполнение финансовых условий по заключенным договорам. Планируется проведение добровольной сертификации проекта и строительства объекта на соответствие «Зеленым стандартам». </w:t>
      </w:r>
    </w:p>
    <w:p w:rsidR="00DE0739" w:rsidRPr="00513E43" w:rsidRDefault="00DE0739" w:rsidP="00513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E43">
        <w:rPr>
          <w:rFonts w:ascii="Times New Roman" w:hAnsi="Times New Roman" w:cs="Times New Roman"/>
          <w:sz w:val="28"/>
          <w:szCs w:val="28"/>
        </w:rPr>
        <w:t>Автоматизированная сортировка отходов позволит в полной мере исполнить требования федерального законодательства о запрете захоронения и размещения на полигоне ТКО определенных видов  отходов, вступающих в силу с 01.01.2019 года.</w:t>
      </w:r>
    </w:p>
    <w:p w:rsidR="00DE0739" w:rsidRPr="00513E43" w:rsidRDefault="00513E43" w:rsidP="00513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– </w:t>
      </w:r>
      <w:r w:rsidR="00DE0739" w:rsidRPr="00513E43">
        <w:rPr>
          <w:rFonts w:ascii="Times New Roman" w:hAnsi="Times New Roman" w:cs="Times New Roman"/>
          <w:sz w:val="28"/>
          <w:szCs w:val="28"/>
        </w:rPr>
        <w:t xml:space="preserve">снижение антропогенной нагрузки на окружающую среду и улучшение экологической обстановки </w:t>
      </w:r>
      <w:r w:rsidR="00EE66C9">
        <w:rPr>
          <w:rFonts w:ascii="Times New Roman" w:hAnsi="Times New Roman" w:cs="Times New Roman"/>
          <w:sz w:val="28"/>
          <w:szCs w:val="28"/>
        </w:rPr>
        <w:t>на</w:t>
      </w:r>
      <w:r w:rsidR="00DE0739" w:rsidRPr="00513E43">
        <w:rPr>
          <w:rFonts w:ascii="Times New Roman" w:hAnsi="Times New Roman" w:cs="Times New Roman"/>
          <w:sz w:val="28"/>
          <w:szCs w:val="28"/>
        </w:rPr>
        <w:t xml:space="preserve"> юге калужского региона.</w:t>
      </w:r>
    </w:p>
    <w:p w:rsidR="000F555B" w:rsidRPr="0071759F" w:rsidRDefault="00275C43" w:rsidP="000F555B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75C4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303D7" w:rsidRDefault="001303D7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1303D7" w:rsidRDefault="001303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1759F" w:rsidRPr="00E8435E" w:rsidRDefault="001303D7" w:rsidP="00E8435E">
      <w:pPr>
        <w:pStyle w:val="a3"/>
        <w:numPr>
          <w:ilvl w:val="2"/>
          <w:numId w:val="14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8435E">
        <w:rPr>
          <w:rFonts w:ascii="Times New Roman" w:hAnsi="Times New Roman" w:cs="Times New Roman"/>
          <w:sz w:val="28"/>
          <w:szCs w:val="28"/>
        </w:rPr>
        <w:lastRenderedPageBreak/>
        <w:t>Воздействие на атмосферный воздух</w:t>
      </w:r>
    </w:p>
    <w:p w:rsidR="009F21BE" w:rsidRDefault="009F21BE" w:rsidP="009F21BE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6A40" w:rsidRPr="009F21BE" w:rsidRDefault="00B16A40" w:rsidP="009F21BE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1BA3" w:rsidRDefault="00AA1BA3" w:rsidP="00B16A40">
      <w:pPr>
        <w:spacing w:after="0" w:line="360" w:lineRule="auto"/>
        <w:ind w:firstLine="709"/>
        <w:jc w:val="both"/>
        <w:rPr>
          <w:sz w:val="28"/>
          <w:szCs w:val="28"/>
        </w:rPr>
      </w:pPr>
      <w:r w:rsidRPr="009214BA">
        <w:rPr>
          <w:rFonts w:ascii="Times New Roman" w:hAnsi="Times New Roman" w:cs="Times New Roman"/>
          <w:sz w:val="28"/>
          <w:szCs w:val="28"/>
        </w:rPr>
        <w:t xml:space="preserve">Лабораторный контроль качества </w:t>
      </w:r>
      <w:r w:rsidR="00BB2065">
        <w:rPr>
          <w:rFonts w:ascii="Times New Roman" w:hAnsi="Times New Roman" w:cs="Times New Roman"/>
          <w:sz w:val="28"/>
          <w:szCs w:val="28"/>
        </w:rPr>
        <w:t>атмосферного воздуха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14BA">
        <w:rPr>
          <w:rFonts w:ascii="Times New Roman" w:hAnsi="Times New Roman" w:cs="Times New Roman"/>
          <w:sz w:val="28"/>
          <w:szCs w:val="28"/>
        </w:rPr>
        <w:t>осуществляется по договору с ЦЛАТИ,  ФГУЗ «Центр гигиены и эпидемиологии в Калужской области в Кировском районе», ФГУЗ «Центр гигиены и эпидемиологии в Калужской области в Людиновском районе».</w:t>
      </w:r>
      <w:r>
        <w:rPr>
          <w:sz w:val="28"/>
          <w:szCs w:val="28"/>
        </w:rPr>
        <w:t xml:space="preserve"> </w:t>
      </w:r>
    </w:p>
    <w:p w:rsidR="00B16A40" w:rsidRDefault="00B16A40" w:rsidP="00B16A40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200025</wp:posOffset>
            </wp:positionV>
            <wp:extent cx="5419725" cy="2657475"/>
            <wp:effectExtent l="19050" t="0" r="9525" b="0"/>
            <wp:wrapThrough wrapText="bothSides">
              <wp:wrapPolygon edited="0">
                <wp:start x="-76" y="0"/>
                <wp:lineTo x="-76" y="21523"/>
                <wp:lineTo x="21638" y="21523"/>
                <wp:lineTo x="21638" y="0"/>
                <wp:lineTo x="-76" y="0"/>
              </wp:wrapPolygon>
            </wp:wrapThrough>
            <wp:docPr id="32" name="Рисунок 3" descr="C:\Users\Admin\Desktop\ллллл\Нефинансовая отчетность\hffddf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лллл\Нефинансовая отчетность\hffddfdf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A40" w:rsidRDefault="00B16A40" w:rsidP="00B16A40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B16A40" w:rsidRDefault="00B16A40" w:rsidP="00B16A40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B16A40" w:rsidRDefault="00B16A40" w:rsidP="00B16A40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B16A40" w:rsidRPr="009F21BE" w:rsidRDefault="00B16A40" w:rsidP="00B16A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A40" w:rsidRDefault="00B16A40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A40" w:rsidRDefault="00B16A40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A40" w:rsidRDefault="00B16A40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A40" w:rsidRDefault="00B16A40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A40" w:rsidRDefault="00B16A40" w:rsidP="003644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77A" w:rsidRPr="00C2677A" w:rsidRDefault="00C2677A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77A">
        <w:rPr>
          <w:rFonts w:ascii="Times New Roman" w:hAnsi="Times New Roman" w:cs="Times New Roman"/>
          <w:sz w:val="28"/>
          <w:szCs w:val="28"/>
        </w:rPr>
        <w:t>Основными источниками загрязнения атмосферного воздуха на полигоне являются территория рабочих карт полигона; автотранспорт, перевозящий отходы; автотранспорт, работающий на территории полигона.</w:t>
      </w:r>
    </w:p>
    <w:p w:rsidR="00C2677A" w:rsidRPr="00C2677A" w:rsidRDefault="00C2677A" w:rsidP="00C26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77A">
        <w:rPr>
          <w:rFonts w:ascii="Times New Roman" w:hAnsi="Times New Roman" w:cs="Times New Roman"/>
          <w:sz w:val="28"/>
          <w:szCs w:val="28"/>
        </w:rPr>
        <w:t>В атмосферу от имеющихся источников попадают вредные вещества 15 наименований:</w:t>
      </w:r>
    </w:p>
    <w:p w:rsidR="00C2677A" w:rsidRPr="00C2677A" w:rsidRDefault="00C2677A" w:rsidP="00C26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77A">
        <w:rPr>
          <w:rFonts w:ascii="Times New Roman" w:hAnsi="Times New Roman" w:cs="Times New Roman"/>
          <w:sz w:val="28"/>
          <w:szCs w:val="28"/>
        </w:rPr>
        <w:t>- первого класса опасности – нет;</w:t>
      </w:r>
    </w:p>
    <w:p w:rsidR="00C2677A" w:rsidRPr="00C2677A" w:rsidRDefault="00C2677A" w:rsidP="00C26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77A">
        <w:rPr>
          <w:rFonts w:ascii="Times New Roman" w:hAnsi="Times New Roman" w:cs="Times New Roman"/>
          <w:sz w:val="28"/>
          <w:szCs w:val="28"/>
        </w:rPr>
        <w:t>- второго класса опасности – сероводород, формальдегид;</w:t>
      </w:r>
    </w:p>
    <w:p w:rsidR="00C2677A" w:rsidRPr="00C2677A" w:rsidRDefault="00C2677A" w:rsidP="00C26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77A">
        <w:rPr>
          <w:rFonts w:ascii="Times New Roman" w:hAnsi="Times New Roman" w:cs="Times New Roman"/>
          <w:sz w:val="28"/>
          <w:szCs w:val="28"/>
        </w:rPr>
        <w:t>- третьего класса опасности – азота диоксид, азота оксид, серы диоксид, сажа, ксилол, толуол, этилбензин, взвешенные вещества;</w:t>
      </w:r>
    </w:p>
    <w:p w:rsidR="00C2677A" w:rsidRPr="00C2677A" w:rsidRDefault="00C2677A" w:rsidP="00C26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77A">
        <w:rPr>
          <w:rFonts w:ascii="Times New Roman" w:hAnsi="Times New Roman" w:cs="Times New Roman"/>
          <w:sz w:val="28"/>
          <w:szCs w:val="28"/>
        </w:rPr>
        <w:t>- четвертого класса опасности – углерода оксид, бензин, аммиак;</w:t>
      </w:r>
    </w:p>
    <w:p w:rsidR="00C2677A" w:rsidRPr="00C2677A" w:rsidRDefault="00C2677A" w:rsidP="00C26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77A">
        <w:rPr>
          <w:rFonts w:ascii="Times New Roman" w:hAnsi="Times New Roman" w:cs="Times New Roman"/>
          <w:sz w:val="28"/>
          <w:szCs w:val="28"/>
        </w:rPr>
        <w:t>- ОБУВ – керосин, метан.</w:t>
      </w:r>
    </w:p>
    <w:p w:rsidR="008D7917" w:rsidRDefault="008D7917" w:rsidP="008D7917">
      <w:pPr>
        <w:pStyle w:val="a4"/>
        <w:tabs>
          <w:tab w:val="left" w:pos="1260"/>
        </w:tabs>
        <w:spacing w:line="360" w:lineRule="auto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Производственный контроль химического загрязнения атмосферы подразделяется на два вида:</w:t>
      </w:r>
    </w:p>
    <w:p w:rsidR="008D7917" w:rsidRDefault="008D7917" w:rsidP="008D7917">
      <w:pPr>
        <w:pStyle w:val="a4"/>
        <w:tabs>
          <w:tab w:val="clear" w:pos="8363"/>
        </w:tabs>
        <w:spacing w:line="360" w:lineRule="auto"/>
        <w:ind w:firstLine="708"/>
        <w:jc w:val="both"/>
        <w:rPr>
          <w:b w:val="0"/>
          <w:szCs w:val="28"/>
        </w:rPr>
      </w:pPr>
      <w:r>
        <w:rPr>
          <w:b w:val="0"/>
          <w:szCs w:val="28"/>
        </w:rPr>
        <w:lastRenderedPageBreak/>
        <w:t>- контроль непосредственно на источниках выбросов;</w:t>
      </w:r>
    </w:p>
    <w:p w:rsidR="008D7917" w:rsidRDefault="008D7917" w:rsidP="008D7917">
      <w:pPr>
        <w:pStyle w:val="a4"/>
        <w:tabs>
          <w:tab w:val="clear" w:pos="8363"/>
          <w:tab w:val="left" w:pos="-2340"/>
        </w:tabs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ab/>
        <w:t>- контроль содержания вредных веществ в атмосферном воздухе на границе санитарно-защитной зоны.</w:t>
      </w:r>
    </w:p>
    <w:p w:rsidR="008D7917" w:rsidRDefault="008D7917" w:rsidP="008D7917">
      <w:pPr>
        <w:pStyle w:val="a4"/>
        <w:tabs>
          <w:tab w:val="left" w:pos="1260"/>
        </w:tabs>
        <w:spacing w:line="360" w:lineRule="auto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Основными задачами производственного контроля источников выбросов является оценка качественного и количественного состава выбросов непосредственно на источниках выбросов.</w:t>
      </w:r>
    </w:p>
    <w:p w:rsidR="00B16A40" w:rsidRPr="0036440D" w:rsidRDefault="00BB2065" w:rsidP="0036440D">
      <w:pPr>
        <w:pStyle w:val="a4"/>
        <w:tabs>
          <w:tab w:val="left" w:pos="1260"/>
        </w:tabs>
        <w:spacing w:line="360" w:lineRule="auto"/>
        <w:ind w:firstLine="709"/>
        <w:jc w:val="both"/>
        <w:rPr>
          <w:b w:val="0"/>
          <w:color w:val="000000" w:themeColor="text1"/>
          <w:szCs w:val="28"/>
        </w:rPr>
      </w:pPr>
      <w:r w:rsidRPr="00526BB7">
        <w:rPr>
          <w:b w:val="0"/>
          <w:color w:val="000000" w:themeColor="text1"/>
          <w:szCs w:val="28"/>
        </w:rPr>
        <w:t xml:space="preserve">В результате проведенных анализов, превышение по сравнению с ПДК не обнаружено, значит, </w:t>
      </w:r>
      <w:r w:rsidR="00277058" w:rsidRPr="00526BB7">
        <w:rPr>
          <w:b w:val="0"/>
          <w:color w:val="000000" w:themeColor="text1"/>
          <w:szCs w:val="28"/>
        </w:rPr>
        <w:t xml:space="preserve">ООО «Реммонтаж» не оказывает </w:t>
      </w:r>
      <w:r w:rsidRPr="00526BB7">
        <w:rPr>
          <w:b w:val="0"/>
          <w:color w:val="000000" w:themeColor="text1"/>
          <w:szCs w:val="28"/>
        </w:rPr>
        <w:t xml:space="preserve">негативное влияние </w:t>
      </w:r>
      <w:r w:rsidR="00277058" w:rsidRPr="00526BB7">
        <w:rPr>
          <w:b w:val="0"/>
          <w:color w:val="000000" w:themeColor="text1"/>
          <w:szCs w:val="28"/>
        </w:rPr>
        <w:t>на атмосферный воздух</w:t>
      </w:r>
      <w:r w:rsidRPr="00526BB7">
        <w:rPr>
          <w:b w:val="0"/>
          <w:color w:val="000000" w:themeColor="text1"/>
          <w:szCs w:val="28"/>
        </w:rPr>
        <w:t>.</w:t>
      </w:r>
    </w:p>
    <w:p w:rsidR="00B16A40" w:rsidRPr="00B16A40" w:rsidRDefault="00B16A40" w:rsidP="00B16A40">
      <w:pPr>
        <w:rPr>
          <w:lang w:eastAsia="ar-SA"/>
        </w:rPr>
      </w:pPr>
    </w:p>
    <w:p w:rsidR="008F0373" w:rsidRPr="008D7917" w:rsidRDefault="005A623D" w:rsidP="002770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3.3.3 </w:t>
      </w:r>
      <w:r w:rsidR="008F0373" w:rsidRPr="008D7917">
        <w:rPr>
          <w:rFonts w:ascii="Times New Roman" w:hAnsi="Times New Roman" w:cs="Times New Roman"/>
          <w:sz w:val="28"/>
          <w:szCs w:val="28"/>
        </w:rPr>
        <w:t>Воздействие на водные объекты</w:t>
      </w:r>
    </w:p>
    <w:p w:rsidR="008F0373" w:rsidRDefault="008F0373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6A72" w:rsidRPr="008D7917" w:rsidRDefault="008D1BCB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227965</wp:posOffset>
            </wp:positionV>
            <wp:extent cx="5438775" cy="2476500"/>
            <wp:effectExtent l="19050" t="0" r="9525" b="0"/>
            <wp:wrapThrough wrapText="bothSides">
              <wp:wrapPolygon edited="0">
                <wp:start x="-76" y="0"/>
                <wp:lineTo x="-76" y="21434"/>
                <wp:lineTo x="21638" y="21434"/>
                <wp:lineTo x="21638" y="0"/>
                <wp:lineTo x="-76" y="0"/>
              </wp:wrapPolygon>
            </wp:wrapThrough>
            <wp:docPr id="22" name="Рисунок 14" descr="C:\Users\Admin\Desktop\ллллл\Нефинансовая отчетность\IMG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ллллл\Нефинансовая отчетность\IMG_078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BCB" w:rsidRDefault="008D1BCB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1BCB" w:rsidRDefault="008D1BCB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1BCB" w:rsidRDefault="008D1BCB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1BCB" w:rsidRDefault="008D1BCB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1BCB" w:rsidRDefault="008D1BCB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1BCB" w:rsidRDefault="008D1BCB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1BCB" w:rsidRDefault="008D1BCB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1BCB" w:rsidRDefault="008D1BCB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1BCB" w:rsidRDefault="008D1BCB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2C8F" w:rsidRDefault="009214BA" w:rsidP="00A913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917">
        <w:rPr>
          <w:rFonts w:ascii="Times New Roman" w:hAnsi="Times New Roman" w:cs="Times New Roman"/>
          <w:sz w:val="28"/>
          <w:szCs w:val="28"/>
        </w:rPr>
        <w:t>На территории полигона ТКО около д. Зимницы, не осуществляется организованный сброс сточных вод в поверхностные водные объекты. Загрязнение водных объектов может происходить в результате плоскостного смыва загрязняющих веществ вместе с ливневыми и талыми водами.</w:t>
      </w:r>
    </w:p>
    <w:p w:rsidR="008D1BCB" w:rsidRDefault="008D7917" w:rsidP="00B16A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917">
        <w:rPr>
          <w:rFonts w:ascii="Times New Roman" w:hAnsi="Times New Roman" w:cs="Times New Roman"/>
          <w:sz w:val="28"/>
          <w:szCs w:val="28"/>
        </w:rPr>
        <w:t xml:space="preserve">Таким образом, в рамках производственно-экологического контроля осуществляется контроль качества поверхностных вод р. Болва (створ № 1) и р. Ужать (створ № 2) относительно фоновых створов на реках (на 500 м выше полигона, где отсутствует влияние на них полигона). </w:t>
      </w:r>
    </w:p>
    <w:p w:rsidR="008F0373" w:rsidRDefault="009214BA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917">
        <w:rPr>
          <w:rFonts w:ascii="Times New Roman" w:hAnsi="Times New Roman" w:cs="Times New Roman"/>
          <w:sz w:val="28"/>
          <w:szCs w:val="28"/>
        </w:rPr>
        <w:lastRenderedPageBreak/>
        <w:t>Источником загрязнения подземных водоносных горизонтов могут являться фильтрационные воды, просочившиеся сквозь тело свалки и загрязненные опасными веществами.</w:t>
      </w:r>
      <w:r w:rsidR="008D7917" w:rsidRPr="008D7917">
        <w:rPr>
          <w:rFonts w:ascii="Times New Roman" w:hAnsi="Times New Roman" w:cs="Times New Roman"/>
          <w:sz w:val="28"/>
          <w:szCs w:val="28"/>
        </w:rPr>
        <w:t xml:space="preserve"> Таким образом, производственно-экологический контроль за загрязнением подземных вод осуществляется путем соотношения качества вод в фоновой и контрольных скважинах. Фоновая скважина должна располагаться выше границы полигона на 100 м. На таком же расстоянии ниже полигона по току грунтовых вод располагается наблюдательная скважина № 2. Наблюдательная скважина № 1 находится на границе полигона.</w:t>
      </w:r>
    </w:p>
    <w:p w:rsidR="009F21BE" w:rsidRDefault="0036440D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300990</wp:posOffset>
            </wp:positionV>
            <wp:extent cx="4819650" cy="2638425"/>
            <wp:effectExtent l="19050" t="0" r="0" b="0"/>
            <wp:wrapThrough wrapText="bothSides">
              <wp:wrapPolygon edited="0">
                <wp:start x="-85" y="0"/>
                <wp:lineTo x="-85" y="21522"/>
                <wp:lineTo x="21600" y="21522"/>
                <wp:lineTo x="21600" y="0"/>
                <wp:lineTo x="-85" y="0"/>
              </wp:wrapPolygon>
            </wp:wrapThrough>
            <wp:docPr id="54" name="Рисунок 12" descr="C:\Users\Admin\Desktop\ллллл\Нефинансовая отчетность\LEeFYMWbDbJ2CBeyLbX3R6arLxvS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ллллл\Нефинансовая отчетность\LEeFYMWbDbJ2CBeyLbX3R6arLxvSSK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40D" w:rsidRDefault="0036440D" w:rsidP="00521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40D" w:rsidRDefault="0036440D" w:rsidP="00521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40D" w:rsidRDefault="0036440D" w:rsidP="00521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40D" w:rsidRDefault="0036440D" w:rsidP="00521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40D" w:rsidRDefault="0036440D" w:rsidP="00521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40D" w:rsidRDefault="0036440D" w:rsidP="00521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40D" w:rsidRDefault="0036440D" w:rsidP="00521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40D" w:rsidRDefault="0036440D" w:rsidP="00521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40D" w:rsidRDefault="0036440D" w:rsidP="00521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40D" w:rsidRDefault="0036440D" w:rsidP="00521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1134" w:rsidRPr="008D7917" w:rsidRDefault="00521134" w:rsidP="00521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4BA">
        <w:rPr>
          <w:rFonts w:ascii="Times New Roman" w:hAnsi="Times New Roman" w:cs="Times New Roman"/>
          <w:sz w:val="28"/>
          <w:szCs w:val="28"/>
        </w:rPr>
        <w:t xml:space="preserve">Лабораторный контроль качества </w:t>
      </w:r>
      <w:r>
        <w:rPr>
          <w:rFonts w:ascii="Times New Roman" w:hAnsi="Times New Roman" w:cs="Times New Roman"/>
          <w:sz w:val="28"/>
          <w:szCs w:val="28"/>
        </w:rPr>
        <w:t xml:space="preserve">водных объектов также </w:t>
      </w:r>
      <w:r w:rsidRPr="009214BA">
        <w:rPr>
          <w:rFonts w:ascii="Times New Roman" w:hAnsi="Times New Roman" w:cs="Times New Roman"/>
          <w:sz w:val="28"/>
          <w:szCs w:val="28"/>
        </w:rPr>
        <w:t>осуществляется по договору с ЦЛАТИ,  ФГУЗ «Центр гигиены и эпидемиологии в Калужской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в Кировском районе».</w:t>
      </w:r>
    </w:p>
    <w:p w:rsidR="00182C8F" w:rsidRPr="00B16A40" w:rsidRDefault="00BB2065" w:rsidP="00B16A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ООО «Реммонтаж» не оказывает негативное воздействие на водные объекты, так как в </w:t>
      </w:r>
      <w:r w:rsidR="008312B5"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результате проведенных исследований, образцы воды соответствуют требованиям СаНПиН </w:t>
      </w:r>
      <w:r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2.1.5.980.–00 </w:t>
      </w:r>
      <w:r w:rsidR="008312B5"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>«Водоотведение населенных мест, санитарная охрана водных объектов. Гигиенические требования к охране поверхностных вод», следовательно,</w:t>
      </w:r>
      <w:r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действуем в рамках экологического законодательства</w:t>
      </w:r>
      <w:r w:rsidR="00521134" w:rsidRPr="00526BB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6440D" w:rsidRDefault="0036440D" w:rsidP="005A62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3D7" w:rsidRPr="008D7917" w:rsidRDefault="005A623D" w:rsidP="005A62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3.3.4 </w:t>
      </w:r>
      <w:r w:rsidR="00856241" w:rsidRPr="008D7917">
        <w:rPr>
          <w:rFonts w:ascii="Times New Roman" w:hAnsi="Times New Roman" w:cs="Times New Roman"/>
          <w:sz w:val="28"/>
          <w:szCs w:val="28"/>
        </w:rPr>
        <w:t>Производственный экологический контроль</w:t>
      </w:r>
    </w:p>
    <w:p w:rsidR="00D32F8B" w:rsidRPr="008D7917" w:rsidRDefault="00D32F8B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651" w:rsidRPr="008D7917" w:rsidRDefault="001D2DF8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285750</wp:posOffset>
            </wp:positionV>
            <wp:extent cx="2914650" cy="2762250"/>
            <wp:effectExtent l="19050" t="0" r="0" b="0"/>
            <wp:wrapThrough wrapText="bothSides">
              <wp:wrapPolygon edited="0">
                <wp:start x="-141" y="0"/>
                <wp:lineTo x="-141" y="21451"/>
                <wp:lineTo x="21600" y="21451"/>
                <wp:lineTo x="21600" y="0"/>
                <wp:lineTo x="-141" y="0"/>
              </wp:wrapPolygon>
            </wp:wrapThrough>
            <wp:docPr id="34" name="Рисунок 7" descr="C:\Users\Admin\Desktop\ллллл\Нефинансовая отчетность\3862169-clean-environment---conceptual-recycling-symbol-ang-green-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ллллл\Нефинансовая отчетность\3862169-clean-environment---conceptual-recycling-symbol-ang-green-tre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917" w:rsidRPr="008D7917" w:rsidRDefault="008D7917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917">
        <w:rPr>
          <w:rFonts w:ascii="Times New Roman" w:hAnsi="Times New Roman" w:cs="Times New Roman"/>
          <w:sz w:val="28"/>
          <w:szCs w:val="28"/>
        </w:rPr>
        <w:t>Целями производственного контроля в области обращения с отходами являются:</w:t>
      </w:r>
    </w:p>
    <w:p w:rsidR="008D7917" w:rsidRPr="008D7917" w:rsidRDefault="008D7917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917">
        <w:rPr>
          <w:rFonts w:ascii="Times New Roman" w:hAnsi="Times New Roman" w:cs="Times New Roman"/>
          <w:sz w:val="28"/>
          <w:szCs w:val="28"/>
        </w:rPr>
        <w:t>- соблюдение требований законодательства Российской Федерации, области охраны окружающей среды на полигоне ТКО;</w:t>
      </w:r>
    </w:p>
    <w:p w:rsidR="008D7917" w:rsidRPr="008D7917" w:rsidRDefault="008D7917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917">
        <w:rPr>
          <w:rFonts w:ascii="Times New Roman" w:hAnsi="Times New Roman" w:cs="Times New Roman"/>
          <w:sz w:val="28"/>
          <w:szCs w:val="28"/>
        </w:rPr>
        <w:t>- выполнение планов и программ по охране окружающей среды на полигоне ТКО;</w:t>
      </w:r>
    </w:p>
    <w:p w:rsidR="008D7917" w:rsidRPr="008D7917" w:rsidRDefault="008D7917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917">
        <w:rPr>
          <w:rFonts w:ascii="Times New Roman" w:hAnsi="Times New Roman" w:cs="Times New Roman"/>
          <w:sz w:val="28"/>
          <w:szCs w:val="28"/>
        </w:rPr>
        <w:t>- соблюдение природоохранных требований в области обращения с отходами на полигоне, установленных нормативными документами;</w:t>
      </w:r>
    </w:p>
    <w:p w:rsidR="008D7917" w:rsidRPr="008D7917" w:rsidRDefault="008D7917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917">
        <w:rPr>
          <w:rFonts w:ascii="Times New Roman" w:hAnsi="Times New Roman" w:cs="Times New Roman"/>
          <w:sz w:val="28"/>
          <w:szCs w:val="28"/>
        </w:rPr>
        <w:t>- своевременное и оперативное устранение причин возможных аварийных ситуаций (пожары, загрязнение поверхностных и грунтовых вод);</w:t>
      </w:r>
    </w:p>
    <w:p w:rsidR="008D7917" w:rsidRPr="008D7917" w:rsidRDefault="008D7917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917">
        <w:rPr>
          <w:rFonts w:ascii="Times New Roman" w:hAnsi="Times New Roman" w:cs="Times New Roman"/>
          <w:sz w:val="28"/>
          <w:szCs w:val="28"/>
        </w:rPr>
        <w:t>- получение данных о текущих воздействиях на окружающую среду для заполнения форм первичной учетной документации;</w:t>
      </w:r>
    </w:p>
    <w:p w:rsidR="008D7917" w:rsidRPr="008D7917" w:rsidRDefault="008D7917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917">
        <w:rPr>
          <w:rFonts w:ascii="Times New Roman" w:hAnsi="Times New Roman" w:cs="Times New Roman"/>
          <w:sz w:val="28"/>
          <w:szCs w:val="28"/>
        </w:rPr>
        <w:t>- соблюдение требований к полноте и достоверности сведений в области охраны окружающей среды, используемые при расчете платы за негативное воздействие на окружающую среду.</w:t>
      </w:r>
    </w:p>
    <w:p w:rsidR="008D7917" w:rsidRPr="008D7917" w:rsidRDefault="008D7917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917">
        <w:rPr>
          <w:rFonts w:ascii="Times New Roman" w:hAnsi="Times New Roman" w:cs="Times New Roman"/>
          <w:sz w:val="28"/>
          <w:szCs w:val="28"/>
        </w:rPr>
        <w:t>- контроль за соблюдением норматив и лимитов, установленными соответствующими разрешениями и лицензиями;</w:t>
      </w:r>
    </w:p>
    <w:p w:rsidR="008D7917" w:rsidRPr="008D7917" w:rsidRDefault="008D7917" w:rsidP="008D7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917">
        <w:rPr>
          <w:rFonts w:ascii="Times New Roman" w:hAnsi="Times New Roman" w:cs="Times New Roman"/>
          <w:sz w:val="28"/>
          <w:szCs w:val="28"/>
        </w:rPr>
        <w:t>- предупреждение вреда, наносимого окружающей среде в результате эксплуатации полигона;</w:t>
      </w:r>
    </w:p>
    <w:p w:rsidR="00B80895" w:rsidRDefault="008D7917" w:rsidP="001D2D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917">
        <w:rPr>
          <w:rFonts w:ascii="Times New Roman" w:hAnsi="Times New Roman" w:cs="Times New Roman"/>
          <w:sz w:val="28"/>
          <w:szCs w:val="28"/>
        </w:rPr>
        <w:t>- контроль за выполнением предписаний должностных лиц, осуществляющих государ</w:t>
      </w:r>
      <w:r w:rsidR="00B80895">
        <w:rPr>
          <w:rFonts w:ascii="Times New Roman" w:hAnsi="Times New Roman" w:cs="Times New Roman"/>
          <w:sz w:val="28"/>
          <w:szCs w:val="28"/>
        </w:rPr>
        <w:t>ственный экологический контроль.</w:t>
      </w:r>
    </w:p>
    <w:p w:rsidR="001D2DF8" w:rsidRDefault="001D2DF8" w:rsidP="00B808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82C8F" w:rsidRDefault="00182C8F" w:rsidP="00B808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82C8F" w:rsidRDefault="00182C8F" w:rsidP="00B808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1BCB" w:rsidRPr="00466E30" w:rsidRDefault="00BA0F6A" w:rsidP="00466E30">
      <w:pPr>
        <w:pStyle w:val="a3"/>
        <w:numPr>
          <w:ilvl w:val="2"/>
          <w:numId w:val="15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6E30">
        <w:rPr>
          <w:rFonts w:ascii="Times New Roman" w:hAnsi="Times New Roman" w:cs="Times New Roman"/>
          <w:sz w:val="28"/>
          <w:szCs w:val="28"/>
        </w:rPr>
        <w:lastRenderedPageBreak/>
        <w:t>Экологический мониторинг</w:t>
      </w:r>
    </w:p>
    <w:p w:rsidR="008D1BCB" w:rsidRDefault="008D1BCB" w:rsidP="001D2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2C8F" w:rsidRDefault="00785779" w:rsidP="001D2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123825</wp:posOffset>
            </wp:positionV>
            <wp:extent cx="3905250" cy="3028950"/>
            <wp:effectExtent l="19050" t="0" r="0" b="0"/>
            <wp:wrapThrough wrapText="bothSides">
              <wp:wrapPolygon edited="0">
                <wp:start x="-105" y="0"/>
                <wp:lineTo x="-105" y="21464"/>
                <wp:lineTo x="21600" y="21464"/>
                <wp:lineTo x="21600" y="0"/>
                <wp:lineTo x="-105" y="0"/>
              </wp:wrapPolygon>
            </wp:wrapThrough>
            <wp:docPr id="14" name="Рисунок 2" descr="C:\Users\Admin\Desktop\ллллл\Нефинансовая отчетность\34b1i5Mfb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лллл\Нефинансовая отчетность\34b1i5MfbP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BB2" w:rsidRDefault="00D77BB2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7BB2" w:rsidRDefault="00D77BB2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5779" w:rsidRDefault="00785779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2805" w:rsidRDefault="00162805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2805" w:rsidRDefault="00162805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2805" w:rsidRDefault="00162805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2805" w:rsidRDefault="00162805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2805" w:rsidRDefault="00162805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2805" w:rsidRDefault="00162805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2805" w:rsidRDefault="00162805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2805" w:rsidRDefault="00162805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0F6A" w:rsidRDefault="00BA0F6A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F6A">
        <w:rPr>
          <w:rFonts w:ascii="Times New Roman" w:hAnsi="Times New Roman" w:cs="Times New Roman"/>
          <w:sz w:val="28"/>
          <w:szCs w:val="28"/>
        </w:rPr>
        <w:t>Мониторинг поверхностных вод.</w:t>
      </w:r>
      <w:r w:rsidR="008B5BF8" w:rsidRPr="008B5BF8">
        <w:t xml:space="preserve"> </w:t>
      </w:r>
    </w:p>
    <w:p w:rsidR="0003604D" w:rsidRDefault="0003604D" w:rsidP="000360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805" w:rsidRPr="00BA0F6A" w:rsidRDefault="00162805" w:rsidP="000360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0F6A" w:rsidRPr="00BA0F6A" w:rsidRDefault="00BA0F6A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F6A">
        <w:rPr>
          <w:rFonts w:ascii="Times New Roman" w:hAnsi="Times New Roman" w:cs="Times New Roman"/>
          <w:sz w:val="28"/>
          <w:szCs w:val="28"/>
        </w:rPr>
        <w:t>Загрязнение поверхностных вод происходит за счет разгрузки грунтовых вод и поверхностного стока. На расположенных вблизи полигона нагорных канавах следует разместить по два пункта с каждой стороны для отбора проб выше и ниже полигона по течению поверхностных вод. Проба выше по течению является фоновой.</w:t>
      </w:r>
    </w:p>
    <w:p w:rsidR="008D1BCB" w:rsidRDefault="00BA0F6A" w:rsidP="00D551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F6A">
        <w:rPr>
          <w:rFonts w:ascii="Times New Roman" w:hAnsi="Times New Roman" w:cs="Times New Roman"/>
          <w:sz w:val="28"/>
          <w:szCs w:val="28"/>
        </w:rPr>
        <w:t>Отбор проб производится также у ближайшего водотока (реки). Одна проба отбирается выше расположения полигона, другая ниже.</w:t>
      </w:r>
    </w:p>
    <w:p w:rsidR="00DA1BA1" w:rsidRDefault="00DA1BA1" w:rsidP="00D551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244D" w:rsidRDefault="006F244D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244D" w:rsidRDefault="006F244D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244D" w:rsidRDefault="006F244D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244D" w:rsidRDefault="006F244D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244D" w:rsidRDefault="006F244D" w:rsidP="00B16A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0F6A" w:rsidRDefault="00BA0F6A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F6A">
        <w:rPr>
          <w:rFonts w:ascii="Times New Roman" w:hAnsi="Times New Roman" w:cs="Times New Roman"/>
          <w:sz w:val="28"/>
          <w:szCs w:val="28"/>
        </w:rPr>
        <w:lastRenderedPageBreak/>
        <w:t>Мониторинг грунтовых вод.</w:t>
      </w:r>
    </w:p>
    <w:p w:rsidR="008F4525" w:rsidRDefault="008F4525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A40" w:rsidRPr="00BA0F6A" w:rsidRDefault="00B16A40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244D" w:rsidRDefault="00BA0F6A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F6A">
        <w:rPr>
          <w:rFonts w:ascii="Times New Roman" w:hAnsi="Times New Roman" w:cs="Times New Roman"/>
          <w:sz w:val="28"/>
          <w:szCs w:val="28"/>
        </w:rPr>
        <w:t xml:space="preserve">Для мониторинга загрязнения грунтовых вод следует вести наблюдение с помощью 3 скважин. Скважины должны располагаться в створах на различных геоморфологических условиях, в направлении от полигона к поверхностному водотоку (реке). </w:t>
      </w:r>
    </w:p>
    <w:p w:rsidR="00BA0F6A" w:rsidRDefault="00BA0F6A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F6A">
        <w:rPr>
          <w:rFonts w:ascii="Times New Roman" w:hAnsi="Times New Roman" w:cs="Times New Roman"/>
          <w:sz w:val="28"/>
          <w:szCs w:val="28"/>
        </w:rPr>
        <w:t>Первая скважина должна располагаться на расстоянии 20-30 метров от участка складирования, вторая на расстоянии 200-250 метров, третья на границе СЗЗ ниже тела полигона. Одна скважина должна располагаться выше тела полигона (фоновая).</w:t>
      </w:r>
    </w:p>
    <w:p w:rsidR="00032E41" w:rsidRDefault="00032E41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260985</wp:posOffset>
            </wp:positionV>
            <wp:extent cx="5273040" cy="2724150"/>
            <wp:effectExtent l="19050" t="0" r="3810" b="0"/>
            <wp:wrapThrough wrapText="bothSides">
              <wp:wrapPolygon edited="0">
                <wp:start x="-78" y="0"/>
                <wp:lineTo x="-78" y="21449"/>
                <wp:lineTo x="21616" y="21449"/>
                <wp:lineTo x="21616" y="0"/>
                <wp:lineTo x="-78" y="0"/>
              </wp:wrapPolygon>
            </wp:wrapThrough>
            <wp:docPr id="10" name="Рисунок 2" descr="C:\Users\Admin\Desktop\ллллл\Нефинансовая отчетность\file26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лллл\Нефинансовая отчетность\file26606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E41" w:rsidRPr="00BA0F6A" w:rsidRDefault="00032E41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E41" w:rsidRDefault="00032E41" w:rsidP="00182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E41" w:rsidRDefault="00032E41" w:rsidP="00182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E41" w:rsidRDefault="00032E41" w:rsidP="00182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E41" w:rsidRDefault="00032E41" w:rsidP="00182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E41" w:rsidRDefault="00032E41" w:rsidP="00182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E41" w:rsidRDefault="00032E41" w:rsidP="00182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E41" w:rsidRDefault="00032E41" w:rsidP="00182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E41" w:rsidRDefault="00032E41" w:rsidP="00182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A40" w:rsidRDefault="00B16A40" w:rsidP="00182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2DF8" w:rsidRDefault="00BA0F6A" w:rsidP="00182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F6A">
        <w:rPr>
          <w:rFonts w:ascii="Times New Roman" w:hAnsi="Times New Roman" w:cs="Times New Roman"/>
          <w:sz w:val="28"/>
          <w:szCs w:val="28"/>
        </w:rPr>
        <w:t>Измерения, обработка результатов наблюдений и оценка загрязнения поверхностных и грунтовых вод должны выполняться в соответствии ГОСТ 24902</w:t>
      </w:r>
      <w:r w:rsidR="008506AC">
        <w:rPr>
          <w:rFonts w:ascii="Times New Roman" w:hAnsi="Times New Roman" w:cs="Times New Roman"/>
          <w:sz w:val="28"/>
          <w:szCs w:val="28"/>
        </w:rPr>
        <w:t>–</w:t>
      </w:r>
      <w:r w:rsidRPr="00BA0F6A">
        <w:rPr>
          <w:rFonts w:ascii="Times New Roman" w:hAnsi="Times New Roman" w:cs="Times New Roman"/>
          <w:sz w:val="28"/>
          <w:szCs w:val="28"/>
        </w:rPr>
        <w:t>81, СТБ 17.06.03</w:t>
      </w:r>
      <w:r w:rsidR="008506AC">
        <w:rPr>
          <w:rFonts w:ascii="Times New Roman" w:hAnsi="Times New Roman" w:cs="Times New Roman"/>
          <w:sz w:val="28"/>
          <w:szCs w:val="28"/>
        </w:rPr>
        <w:t>–</w:t>
      </w:r>
      <w:r w:rsidRPr="00BA0F6A">
        <w:rPr>
          <w:rFonts w:ascii="Times New Roman" w:hAnsi="Times New Roman" w:cs="Times New Roman"/>
          <w:sz w:val="28"/>
          <w:szCs w:val="28"/>
        </w:rPr>
        <w:t>01</w:t>
      </w:r>
      <w:r w:rsidR="008506AC">
        <w:rPr>
          <w:rFonts w:ascii="Times New Roman" w:hAnsi="Times New Roman" w:cs="Times New Roman"/>
          <w:sz w:val="28"/>
          <w:szCs w:val="28"/>
        </w:rPr>
        <w:t>–2008, ГН 2.1.5.10–21–2003, ГН 2.1.5–29–2003, ГОСТ Р51592–</w:t>
      </w:r>
      <w:r w:rsidRPr="00BA0F6A">
        <w:rPr>
          <w:rFonts w:ascii="Times New Roman" w:hAnsi="Times New Roman" w:cs="Times New Roman"/>
          <w:sz w:val="28"/>
          <w:szCs w:val="28"/>
        </w:rPr>
        <w:t>2000 и НД на МВИ (методики выполнения измерений) по отдельному компоненту.</w:t>
      </w:r>
    </w:p>
    <w:p w:rsidR="006F244D" w:rsidRDefault="006F244D" w:rsidP="00182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E41" w:rsidRDefault="00032E41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E41" w:rsidRDefault="00032E41" w:rsidP="00B16A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0F6A" w:rsidRDefault="00BA0F6A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F6A">
        <w:rPr>
          <w:rFonts w:ascii="Times New Roman" w:hAnsi="Times New Roman" w:cs="Times New Roman"/>
          <w:sz w:val="28"/>
          <w:szCs w:val="28"/>
        </w:rPr>
        <w:lastRenderedPageBreak/>
        <w:t>Мониторинг атмосферного воздуха.</w:t>
      </w:r>
    </w:p>
    <w:p w:rsidR="00C32E6B" w:rsidRDefault="00C32E6B" w:rsidP="00B16A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0F6A" w:rsidRPr="00BA0F6A" w:rsidRDefault="00BA0F6A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F6A">
        <w:rPr>
          <w:rFonts w:ascii="Times New Roman" w:hAnsi="Times New Roman" w:cs="Times New Roman"/>
          <w:sz w:val="28"/>
          <w:szCs w:val="28"/>
        </w:rPr>
        <w:t>Мониторинг атмосферного воздуха сводится к следующему:</w:t>
      </w:r>
    </w:p>
    <w:p w:rsidR="00BA0F6A" w:rsidRPr="00BA0F6A" w:rsidRDefault="00BA0F6A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F6A">
        <w:rPr>
          <w:rFonts w:ascii="Times New Roman" w:hAnsi="Times New Roman" w:cs="Times New Roman"/>
          <w:sz w:val="28"/>
          <w:szCs w:val="28"/>
        </w:rPr>
        <w:t>- мониторинг с поверхности рабочих карт полигона с помощью шпуров;</w:t>
      </w:r>
    </w:p>
    <w:p w:rsidR="00C32E6B" w:rsidRDefault="00BA0F6A" w:rsidP="00B16A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F6A">
        <w:rPr>
          <w:rFonts w:ascii="Times New Roman" w:hAnsi="Times New Roman" w:cs="Times New Roman"/>
          <w:sz w:val="28"/>
          <w:szCs w:val="28"/>
        </w:rPr>
        <w:t>- отбор атмосферного воздуха на границе СЗЗ.</w:t>
      </w:r>
    </w:p>
    <w:p w:rsidR="0036440D" w:rsidRDefault="0036440D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211455</wp:posOffset>
            </wp:positionV>
            <wp:extent cx="5229225" cy="2228850"/>
            <wp:effectExtent l="19050" t="0" r="9525" b="0"/>
            <wp:wrapThrough wrapText="bothSides">
              <wp:wrapPolygon edited="0">
                <wp:start x="-79" y="0"/>
                <wp:lineTo x="-79" y="21415"/>
                <wp:lineTo x="21639" y="21415"/>
                <wp:lineTo x="21639" y="0"/>
                <wp:lineTo x="-79" y="0"/>
              </wp:wrapPolygon>
            </wp:wrapThrough>
            <wp:docPr id="6" name="Рисунок 1" descr="C:\Users\Admin\Desktop\ллллл\Нефинансовая отчетность\bfoto_ru_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лллл\Нефинансовая отчетность\bfoto_ru_278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40D" w:rsidRDefault="0036440D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40D" w:rsidRDefault="0036440D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40D" w:rsidRDefault="0036440D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40D" w:rsidRDefault="0036440D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40D" w:rsidRDefault="0036440D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40D" w:rsidRDefault="0036440D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40D" w:rsidRDefault="0036440D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40D" w:rsidRDefault="0036440D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0F6A" w:rsidRPr="00BA0F6A" w:rsidRDefault="00BA0F6A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F6A">
        <w:rPr>
          <w:rFonts w:ascii="Times New Roman" w:hAnsi="Times New Roman" w:cs="Times New Roman"/>
          <w:sz w:val="28"/>
          <w:szCs w:val="28"/>
        </w:rPr>
        <w:t>Измерения, обработка результатов наблюдений и оценка загрязненности воздуха должны выполняться в соответствии с ГОСТ 17.2.3.01, ГОСТ 17.2.1.03, ГОСТ 17.2.4.02, ГОСТ 17.2.6.01, ГОСТ 17.2.6.02 согласно нормативно-методическим и инструктивным документам Федеральной службы по гидрометеорологии и мониторингу окружающей среды и Федеральной службы по надзору в сфере защиты прав потребителей и благополучия человека (Роспотр</w:t>
      </w:r>
      <w:r w:rsidR="008506AC">
        <w:rPr>
          <w:rFonts w:ascii="Times New Roman" w:hAnsi="Times New Roman" w:cs="Times New Roman"/>
          <w:sz w:val="28"/>
          <w:szCs w:val="28"/>
        </w:rPr>
        <w:t>ебнадзор).</w:t>
      </w:r>
    </w:p>
    <w:p w:rsidR="00B16A40" w:rsidRDefault="00BA0F6A" w:rsidP="00B16A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F6A">
        <w:rPr>
          <w:rFonts w:ascii="Times New Roman" w:hAnsi="Times New Roman" w:cs="Times New Roman"/>
          <w:sz w:val="28"/>
          <w:szCs w:val="28"/>
        </w:rPr>
        <w:t>Оценка загрязнения атмосферы должна проводится отдельно для каждого вещества и каждой комби</w:t>
      </w:r>
      <w:r w:rsidR="008F4525">
        <w:rPr>
          <w:rFonts w:ascii="Times New Roman" w:hAnsi="Times New Roman" w:cs="Times New Roman"/>
          <w:sz w:val="28"/>
          <w:szCs w:val="28"/>
        </w:rPr>
        <w:t>нации веществ в суммирующимся о</w:t>
      </w:r>
      <w:r w:rsidRPr="00BA0F6A">
        <w:rPr>
          <w:rFonts w:ascii="Times New Roman" w:hAnsi="Times New Roman" w:cs="Times New Roman"/>
          <w:sz w:val="28"/>
          <w:szCs w:val="28"/>
        </w:rPr>
        <w:t xml:space="preserve">днонаправленным вредным действиям. </w:t>
      </w:r>
    </w:p>
    <w:p w:rsidR="0036440D" w:rsidRDefault="00BA0F6A" w:rsidP="003644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F6A">
        <w:rPr>
          <w:rFonts w:ascii="Times New Roman" w:hAnsi="Times New Roman" w:cs="Times New Roman"/>
          <w:sz w:val="28"/>
          <w:szCs w:val="28"/>
        </w:rPr>
        <w:t>Степень загрязнения воздуха устанавливается по кратности превышения результатов измерений на СЗЗ содержания вредных компонентов на среднесуточной предельно-допустимой концентрацией (ПДК</w:t>
      </w:r>
      <w:r w:rsidRPr="00BA0F6A">
        <w:rPr>
          <w:rFonts w:ascii="Times New Roman" w:hAnsi="Times New Roman" w:cs="Times New Roman"/>
          <w:sz w:val="28"/>
          <w:szCs w:val="28"/>
          <w:vertAlign w:val="superscript"/>
        </w:rPr>
        <w:t>СС</w:t>
      </w:r>
      <w:r w:rsidRPr="00BA0F6A">
        <w:rPr>
          <w:rFonts w:ascii="Times New Roman" w:hAnsi="Times New Roman" w:cs="Times New Roman"/>
          <w:sz w:val="28"/>
          <w:szCs w:val="28"/>
        </w:rPr>
        <w:t>) с учетом класса опасности, суммарного биологического действия загрязнений воздуха при определенной частоте превышений ПДК</w:t>
      </w:r>
      <w:r w:rsidRPr="00BA0F6A">
        <w:rPr>
          <w:rFonts w:ascii="Times New Roman" w:hAnsi="Times New Roman" w:cs="Times New Roman"/>
          <w:sz w:val="28"/>
          <w:szCs w:val="28"/>
          <w:vertAlign w:val="superscript"/>
        </w:rPr>
        <w:t>СС</w:t>
      </w:r>
      <w:r w:rsidRPr="00BA0F6A">
        <w:rPr>
          <w:rFonts w:ascii="Times New Roman" w:hAnsi="Times New Roman" w:cs="Times New Roman"/>
          <w:sz w:val="28"/>
          <w:szCs w:val="28"/>
        </w:rPr>
        <w:t>.</w:t>
      </w:r>
    </w:p>
    <w:p w:rsidR="00BA0F6A" w:rsidRDefault="00BA0F6A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F6A">
        <w:rPr>
          <w:rFonts w:ascii="Times New Roman" w:hAnsi="Times New Roman" w:cs="Times New Roman"/>
          <w:sz w:val="28"/>
          <w:szCs w:val="28"/>
        </w:rPr>
        <w:lastRenderedPageBreak/>
        <w:t>Мониторинг почвы.</w:t>
      </w:r>
    </w:p>
    <w:p w:rsidR="00B16A40" w:rsidRDefault="00B16A40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C4D" w:rsidRDefault="00AB5202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47625</wp:posOffset>
            </wp:positionV>
            <wp:extent cx="4686300" cy="2419350"/>
            <wp:effectExtent l="19050" t="0" r="0" b="0"/>
            <wp:wrapThrough wrapText="bothSides">
              <wp:wrapPolygon edited="0">
                <wp:start x="-88" y="0"/>
                <wp:lineTo x="-88" y="21430"/>
                <wp:lineTo x="21600" y="21430"/>
                <wp:lineTo x="21600" y="0"/>
                <wp:lineTo x="-88" y="0"/>
              </wp:wrapPolygon>
            </wp:wrapThrough>
            <wp:docPr id="18" name="Рисунок 4" descr="C:\Users\Admin\Desktop\ллллл\Нефинансовая отчетность\9337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ллллл\Нефинансовая отчетность\9337374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202" w:rsidRDefault="00AB5202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5202" w:rsidRDefault="00AB5202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5202" w:rsidRDefault="00AB5202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5202" w:rsidRDefault="00AB5202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A40" w:rsidRDefault="00B16A40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40D" w:rsidRDefault="0036440D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40D" w:rsidRDefault="0036440D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40D" w:rsidRDefault="0036440D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0F6A" w:rsidRPr="00BA0F6A" w:rsidRDefault="00BA0F6A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F6A">
        <w:rPr>
          <w:rFonts w:ascii="Times New Roman" w:hAnsi="Times New Roman" w:cs="Times New Roman"/>
          <w:sz w:val="28"/>
          <w:szCs w:val="28"/>
        </w:rPr>
        <w:t>Отбор проб следует производить в соответствии с ГОСТ 17.4.3.01, ГОСТ 17.4.4.02 и ГОСТ 28168. Опробование рекомендуется производить из поверхностного слоя методом «конверта» (смешанная проба на площади 20-25 м</w:t>
      </w:r>
      <w:r w:rsidRPr="00BA0F6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A0F6A">
        <w:rPr>
          <w:rFonts w:ascii="Times New Roman" w:hAnsi="Times New Roman" w:cs="Times New Roman"/>
          <w:sz w:val="28"/>
          <w:szCs w:val="28"/>
        </w:rPr>
        <w:t>) на глубину 0,0-0,9 м.</w:t>
      </w:r>
    </w:p>
    <w:p w:rsidR="00BA0F6A" w:rsidRPr="00BA0F6A" w:rsidRDefault="00BA0F6A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F6A">
        <w:rPr>
          <w:rFonts w:ascii="Times New Roman" w:hAnsi="Times New Roman" w:cs="Times New Roman"/>
          <w:sz w:val="28"/>
          <w:szCs w:val="28"/>
        </w:rPr>
        <w:t>Оценка уровня химического загрязнения тяжелыми металлами и мышьяком почв, техногенных грунтов и донных отложений оценивается по суммарному показателю химического загрязнения (</w:t>
      </w:r>
      <w:r w:rsidRPr="00BA0F6A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BA0F6A">
        <w:rPr>
          <w:rFonts w:ascii="Times New Roman" w:hAnsi="Times New Roman" w:cs="Times New Roman"/>
          <w:sz w:val="28"/>
          <w:szCs w:val="28"/>
        </w:rPr>
        <w:t>с), являющемуся индикатором неблагоприятного воздействия на здоровье населения.</w:t>
      </w:r>
    </w:p>
    <w:p w:rsidR="00870C4D" w:rsidRPr="00BA0F6A" w:rsidRDefault="00BA0F6A" w:rsidP="001D2D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F6A">
        <w:rPr>
          <w:rFonts w:ascii="Times New Roman" w:hAnsi="Times New Roman" w:cs="Times New Roman"/>
          <w:sz w:val="28"/>
          <w:szCs w:val="28"/>
        </w:rPr>
        <w:t>При отсутствии фактических данных по регионально-фоновому содержанию контролируемых химических элементов в почве допускается использование справочных материалов.</w:t>
      </w:r>
    </w:p>
    <w:p w:rsidR="00DA1BA1" w:rsidRDefault="0087720D" w:rsidP="001D2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150495</wp:posOffset>
            </wp:positionV>
            <wp:extent cx="4695825" cy="2390775"/>
            <wp:effectExtent l="19050" t="0" r="9525" b="0"/>
            <wp:wrapThrough wrapText="bothSides">
              <wp:wrapPolygon edited="0">
                <wp:start x="-88" y="0"/>
                <wp:lineTo x="-88" y="21514"/>
                <wp:lineTo x="21644" y="21514"/>
                <wp:lineTo x="21644" y="0"/>
                <wp:lineTo x="-88" y="0"/>
              </wp:wrapPolygon>
            </wp:wrapThrough>
            <wp:docPr id="21" name="Рисунок 1" descr="C:\Users\Admin\Desktop\ллллл\Нефинансовая отчетность\eine_bodenprobe_sorgt_fuer_klarhe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лллл\Нефинансовая отчетность\eine_bodenprobe_sorgt_fuer_klarheit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20D" w:rsidRDefault="0087720D" w:rsidP="001D2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20D" w:rsidRDefault="0087720D" w:rsidP="001D2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20D" w:rsidRDefault="0087720D" w:rsidP="001D2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20D" w:rsidRDefault="0087720D" w:rsidP="001D2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20D" w:rsidRDefault="0087720D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720D" w:rsidRDefault="0087720D" w:rsidP="00B16A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0F6A" w:rsidRDefault="00BA0F6A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F6A">
        <w:rPr>
          <w:rFonts w:ascii="Times New Roman" w:hAnsi="Times New Roman" w:cs="Times New Roman"/>
          <w:sz w:val="28"/>
          <w:szCs w:val="28"/>
        </w:rPr>
        <w:lastRenderedPageBreak/>
        <w:t>Мониторинг шумового загрязнения.</w:t>
      </w:r>
    </w:p>
    <w:p w:rsidR="00870C4D" w:rsidRPr="00BA0F6A" w:rsidRDefault="00870C4D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1BCB" w:rsidRDefault="00BA0F6A" w:rsidP="001D2D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F6A">
        <w:rPr>
          <w:rFonts w:ascii="Times New Roman" w:hAnsi="Times New Roman" w:cs="Times New Roman"/>
          <w:sz w:val="28"/>
          <w:szCs w:val="28"/>
        </w:rPr>
        <w:t>Мониторинг шумового загрязнения проводится в зоне разгрузки мусоровозов и укладки отхо</w:t>
      </w:r>
      <w:r w:rsidR="008506AC">
        <w:rPr>
          <w:rFonts w:ascii="Times New Roman" w:hAnsi="Times New Roman" w:cs="Times New Roman"/>
          <w:sz w:val="28"/>
          <w:szCs w:val="28"/>
        </w:rPr>
        <w:t>дов в соответствии с ГОСТ 27409–</w:t>
      </w:r>
      <w:r w:rsidRPr="00BA0F6A">
        <w:rPr>
          <w:rFonts w:ascii="Times New Roman" w:hAnsi="Times New Roman" w:cs="Times New Roman"/>
          <w:sz w:val="28"/>
          <w:szCs w:val="28"/>
        </w:rPr>
        <w:t>97, правил ЕЭК ОНН № 48-03, доп. 1-3 и СНиП 11</w:t>
      </w:r>
      <w:r w:rsidR="008506AC">
        <w:rPr>
          <w:rFonts w:ascii="Times New Roman" w:hAnsi="Times New Roman" w:cs="Times New Roman"/>
          <w:sz w:val="28"/>
          <w:szCs w:val="28"/>
        </w:rPr>
        <w:t>–12–</w:t>
      </w:r>
      <w:r w:rsidRPr="00BA0F6A">
        <w:rPr>
          <w:rFonts w:ascii="Times New Roman" w:hAnsi="Times New Roman" w:cs="Times New Roman"/>
          <w:sz w:val="28"/>
          <w:szCs w:val="28"/>
        </w:rPr>
        <w:t>88 и на границе СЗЗ.</w:t>
      </w:r>
    </w:p>
    <w:p w:rsidR="006F244D" w:rsidRDefault="006F244D" w:rsidP="00877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0C52" w:rsidRDefault="00270C52" w:rsidP="00877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0F6A" w:rsidRDefault="00BA0F6A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F6A">
        <w:rPr>
          <w:rFonts w:ascii="Times New Roman" w:hAnsi="Times New Roman" w:cs="Times New Roman"/>
          <w:sz w:val="28"/>
          <w:szCs w:val="28"/>
        </w:rPr>
        <w:t>Оценка ситуационной радиации.</w:t>
      </w:r>
    </w:p>
    <w:p w:rsidR="00870C4D" w:rsidRPr="00BA0F6A" w:rsidRDefault="00870C4D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0F6A" w:rsidRPr="00BA0F6A" w:rsidRDefault="00182C8F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626745</wp:posOffset>
            </wp:positionV>
            <wp:extent cx="3228975" cy="2695575"/>
            <wp:effectExtent l="19050" t="0" r="9525" b="0"/>
            <wp:wrapThrough wrapText="bothSides">
              <wp:wrapPolygon edited="0">
                <wp:start x="-127" y="0"/>
                <wp:lineTo x="-127" y="21524"/>
                <wp:lineTo x="21664" y="21524"/>
                <wp:lineTo x="21664" y="0"/>
                <wp:lineTo x="-127" y="0"/>
              </wp:wrapPolygon>
            </wp:wrapThrough>
            <wp:docPr id="24" name="Рисунок 17" descr="C:\Users\Admin\Desktop\ллллл\Нефинансовая отчетность\jbjaun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ллллл\Нефинансовая отчетность\jbjaungr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858" w:rsidRPr="00CF5858">
        <w:rPr>
          <w:rFonts w:ascii="Times New Roman" w:hAnsi="Times New Roman" w:cs="Times New Roman"/>
          <w:sz w:val="28"/>
          <w:szCs w:val="28"/>
        </w:rPr>
        <w:t xml:space="preserve"> </w:t>
      </w:r>
      <w:r w:rsidR="00BA0F6A" w:rsidRPr="00BA0F6A">
        <w:rPr>
          <w:rFonts w:ascii="Times New Roman" w:hAnsi="Times New Roman" w:cs="Times New Roman"/>
          <w:sz w:val="28"/>
          <w:szCs w:val="28"/>
        </w:rPr>
        <w:t>Оценка радиационной ситуации проводится в составе экологического мониторинга, так как складирование отходов на полигонах не исключает ситуаций, связанных со случайным попаданием или предумышленным захоронением радиоактивных веществ в техногенном грунте, представ</w:t>
      </w:r>
      <w:r w:rsidR="0087720D">
        <w:rPr>
          <w:rFonts w:ascii="Times New Roman" w:hAnsi="Times New Roman" w:cs="Times New Roman"/>
          <w:sz w:val="28"/>
          <w:szCs w:val="28"/>
        </w:rPr>
        <w:t xml:space="preserve">ляющих </w:t>
      </w:r>
      <w:r w:rsidR="00BA0F6A" w:rsidRPr="00BA0F6A">
        <w:rPr>
          <w:rFonts w:ascii="Times New Roman" w:hAnsi="Times New Roman" w:cs="Times New Roman"/>
          <w:sz w:val="28"/>
          <w:szCs w:val="28"/>
        </w:rPr>
        <w:t>радиоэкологическую опасность.</w:t>
      </w:r>
    </w:p>
    <w:p w:rsidR="00BA0F6A" w:rsidRPr="00BA0F6A" w:rsidRDefault="00BA0F6A" w:rsidP="008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F6A">
        <w:rPr>
          <w:rFonts w:ascii="Times New Roman" w:hAnsi="Times New Roman" w:cs="Times New Roman"/>
          <w:sz w:val="28"/>
          <w:szCs w:val="28"/>
        </w:rPr>
        <w:t>Также в целях обеспечения радиационной безопасности персонала, осуществляющего работы по укладке отходов необходимо в процессе их осуществления проводить радиационное обследование техногенных грунтов и прилегающей к ним территории.</w:t>
      </w:r>
    </w:p>
    <w:p w:rsidR="00CF5858" w:rsidRDefault="00BA0F6A" w:rsidP="00182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F6A">
        <w:rPr>
          <w:rFonts w:ascii="Times New Roman" w:hAnsi="Times New Roman" w:cs="Times New Roman"/>
          <w:sz w:val="28"/>
          <w:szCs w:val="28"/>
        </w:rPr>
        <w:t>Радиационное обследование свалочных грунтов проводится с целью выполнения требований СП 2.6.1.758 п.п. 5.1.-5.3 (НРБ-2010) в части ограничения облучения населения техногенными и природными ист</w:t>
      </w:r>
      <w:r w:rsidR="00182C8F">
        <w:rPr>
          <w:rFonts w:ascii="Times New Roman" w:hAnsi="Times New Roman" w:cs="Times New Roman"/>
          <w:sz w:val="28"/>
          <w:szCs w:val="28"/>
        </w:rPr>
        <w:t>очниками ионизирующих излучений.</w:t>
      </w:r>
    </w:p>
    <w:p w:rsidR="006F244D" w:rsidRDefault="006F244D" w:rsidP="00182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720D" w:rsidRDefault="0087720D" w:rsidP="00182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720D" w:rsidRDefault="0087720D" w:rsidP="00877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244D" w:rsidRPr="007258DD" w:rsidRDefault="005A623D" w:rsidP="00B5174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3.4 </w:t>
      </w:r>
      <w:r w:rsidR="00517E62" w:rsidRPr="00CE435D">
        <w:rPr>
          <w:rFonts w:ascii="Times New Roman" w:hAnsi="Times New Roman" w:cs="Times New Roman"/>
          <w:color w:val="000000" w:themeColor="text1"/>
          <w:sz w:val="28"/>
          <w:szCs w:val="28"/>
        </w:rPr>
        <w:t>Противодействие коррупции</w:t>
      </w:r>
    </w:p>
    <w:p w:rsidR="008D1BCB" w:rsidRPr="00CE435D" w:rsidRDefault="008D1BCB" w:rsidP="00CE43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E435D" w:rsidRDefault="0089487C" w:rsidP="00CE43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487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EE0E86" w:rsidRPr="00CE435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2015 году ООО «Реммонтаж» стало участником Глобального Договора </w:t>
      </w:r>
      <w:r w:rsidR="00CE4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EE0E86" w:rsidRPr="00CE435D">
        <w:rPr>
          <w:rFonts w:ascii="Times New Roman" w:eastAsia="Calibri" w:hAnsi="Times New Roman" w:cs="Times New Roman"/>
          <w:color w:val="000000"/>
          <w:sz w:val="28"/>
          <w:szCs w:val="28"/>
        </w:rPr>
        <w:t>инициативы  ООН по устойчивому развитию.</w:t>
      </w:r>
      <w:r w:rsidR="00EE0E86" w:rsidRPr="00CE4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F244D" w:rsidRPr="0087720D" w:rsidRDefault="00CE435D" w:rsidP="0087720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</w:rPr>
      </w:pPr>
      <w:r w:rsidRPr="00CE435D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</w:rPr>
        <w:t>Сеть Глобального договора в России и Глобальный договор ООН провели специальную сессию в рамках состоявшейся в Санкт-Петербурге шестой сессии Конференции государств-участников Конвенции</w:t>
      </w:r>
      <w:r w:rsidRPr="00CE435D">
        <w:rPr>
          <w:rStyle w:val="apple-converted-space"/>
          <w:rFonts w:ascii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</w:rPr>
        <w:t> </w:t>
      </w:r>
      <w:r w:rsidRPr="00CE435D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</w:rPr>
        <w:t>Организации Объединенных Наций</w:t>
      </w:r>
      <w:r w:rsidRPr="00CE435D">
        <w:rPr>
          <w:rStyle w:val="apple-converted-space"/>
          <w:rFonts w:ascii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</w:rPr>
        <w:t> </w:t>
      </w:r>
      <w:r w:rsidR="00CF585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</w:rPr>
        <w:t>против коррупции.</w:t>
      </w:r>
    </w:p>
    <w:p w:rsidR="00CE435D" w:rsidRDefault="00B5174D" w:rsidP="00CE43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1512570</wp:posOffset>
            </wp:positionV>
            <wp:extent cx="4514850" cy="3000375"/>
            <wp:effectExtent l="19050" t="0" r="0" b="0"/>
            <wp:wrapThrough wrapText="bothSides">
              <wp:wrapPolygon edited="0">
                <wp:start x="-91" y="0"/>
                <wp:lineTo x="-91" y="21531"/>
                <wp:lineTo x="21600" y="21531"/>
                <wp:lineTo x="21600" y="0"/>
                <wp:lineTo x="-91" y="0"/>
              </wp:wrapPolygon>
            </wp:wrapThrough>
            <wp:docPr id="20" name="Рисунок 9" descr="C:\Users\Admin\Desktop\ллллл\Нефинансовая отчетнос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ллллл\Нефинансовая отчетность\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0E86" w:rsidRPr="00CE435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качестве руководителя участника российской сети Глобального Договора ООН,  директор компании </w:t>
      </w:r>
      <w:r w:rsidR="00EE0E86" w:rsidRPr="00CE435D">
        <w:rPr>
          <w:rFonts w:ascii="Times New Roman" w:hAnsi="Times New Roman" w:cs="Times New Roman"/>
          <w:color w:val="000000" w:themeColor="text1"/>
          <w:sz w:val="28"/>
          <w:szCs w:val="28"/>
        </w:rPr>
        <w:t>ООО «Реммонтаж», З</w:t>
      </w:r>
      <w:r w:rsidR="00EE0E86" w:rsidRPr="00CE435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акирьянов Р.А. выступил  с докладом на </w:t>
      </w:r>
      <w:r w:rsidR="00BE3490">
        <w:rPr>
          <w:rFonts w:ascii="Times New Roman" w:hAnsi="Times New Roman" w:cs="Times New Roman"/>
          <w:color w:val="000000" w:themeColor="text1"/>
          <w:sz w:val="28"/>
          <w:szCs w:val="28"/>
        </w:rPr>
        <w:t>ш</w:t>
      </w:r>
      <w:r w:rsidR="00EE0E86" w:rsidRPr="00CE435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естой сессии Конференции государств </w:t>
      </w:r>
      <w:r w:rsidR="00EE0E86" w:rsidRPr="00CE435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EE0E86" w:rsidRPr="00CE435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участников Конвенции ООН против коррупции, состоявшейся  2 - 6 ноября 2015 года.</w:t>
      </w:r>
      <w:r w:rsidR="00CE435D" w:rsidRPr="00CE4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D1BCB" w:rsidRDefault="008D1BCB" w:rsidP="00CE43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1BCB" w:rsidRDefault="008D1BCB" w:rsidP="00CE43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1BCB" w:rsidRDefault="008D1BCB" w:rsidP="00CE43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1BCB" w:rsidRDefault="008D1BCB" w:rsidP="00CE43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1BCB" w:rsidRDefault="008D1BCB" w:rsidP="00CE43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1BCB" w:rsidRDefault="008D1BCB" w:rsidP="00CE43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1BCB" w:rsidRDefault="008D1BCB" w:rsidP="00CE43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1BCB" w:rsidRDefault="008D1BCB" w:rsidP="00CE43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4B74" w:rsidRDefault="006E4B74" w:rsidP="0087720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2805" w:rsidRDefault="00162805" w:rsidP="00CE43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0E86" w:rsidRPr="00CE435D" w:rsidRDefault="00CE435D" w:rsidP="00CE43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35D">
        <w:rPr>
          <w:rFonts w:ascii="Times New Roman" w:hAnsi="Times New Roman" w:cs="Times New Roman"/>
          <w:color w:val="000000" w:themeColor="text1"/>
          <w:sz w:val="28"/>
          <w:szCs w:val="28"/>
        </w:rPr>
        <w:t>Он рассказал о</w:t>
      </w:r>
      <w:r w:rsidR="00EE0E86" w:rsidRPr="00CE435D">
        <w:rPr>
          <w:rFonts w:ascii="Times New Roman" w:hAnsi="Times New Roman" w:cs="Times New Roman"/>
          <w:color w:val="000000" w:themeColor="text1"/>
          <w:sz w:val="28"/>
          <w:szCs w:val="28"/>
        </w:rPr>
        <w:t>б успешной практике малого частного предприятия в сфере государственных закупок и исполнения муниципальных контрактов на услуги в сфере обращения с отходами в Калужской области</w:t>
      </w:r>
      <w:r w:rsidRPr="00CE435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70C52" w:rsidRDefault="00CE435D" w:rsidP="00CE435D">
      <w:pPr>
        <w:pStyle w:val="af0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CE435D">
        <w:rPr>
          <w:color w:val="000000" w:themeColor="text1"/>
          <w:sz w:val="28"/>
          <w:szCs w:val="28"/>
        </w:rPr>
        <w:t xml:space="preserve">Р.А.Закирьянов отметил, что он и его коллеги оценивают сложившуюся практику государственных закупок и исполнения контрактов как прогрессивную, успешную и открытую. Но ряд проблем, связанных с коррупционными рисками, при этом остаются актуальными. </w:t>
      </w:r>
    </w:p>
    <w:p w:rsidR="00CE435D" w:rsidRPr="00CE435D" w:rsidRDefault="00CE435D" w:rsidP="00CE435D">
      <w:pPr>
        <w:pStyle w:val="af0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CE435D">
        <w:rPr>
          <w:color w:val="000000" w:themeColor="text1"/>
          <w:sz w:val="28"/>
          <w:szCs w:val="28"/>
        </w:rPr>
        <w:lastRenderedPageBreak/>
        <w:t>Закирьянов предложил представителям малого и среднего бизнеса под эгидой российской сети Глобального договора в ближайшее время создать площадку для обсуждения подобных проблем.</w:t>
      </w:r>
    </w:p>
    <w:p w:rsidR="00CE435D" w:rsidRPr="00CE435D" w:rsidRDefault="00CE435D" w:rsidP="00CE435D">
      <w:pPr>
        <w:pStyle w:val="af0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CE435D">
        <w:rPr>
          <w:color w:val="000000" w:themeColor="text1"/>
          <w:sz w:val="28"/>
          <w:szCs w:val="28"/>
        </w:rPr>
        <w:t>Планируется, что этот формат позволит активизировать работу по введению технических регламентов по всем отраслям экономики, где проводятся государственные закупки, внедрить типовые документы для искоренения случайных и (или) умышленных ошибок, трудной для чтения и составления предложений документации, а также организовать открытую и разностороннюю оценку контрактной системы со стороны государственных надзорных органов и общественных объединений юридических лиц, общественных организаций.</w:t>
      </w:r>
    </w:p>
    <w:p w:rsidR="00CE435D" w:rsidRDefault="00CE435D" w:rsidP="00CE435D">
      <w:pPr>
        <w:pStyle w:val="af0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CE435D">
        <w:rPr>
          <w:color w:val="000000" w:themeColor="text1"/>
          <w:sz w:val="28"/>
          <w:szCs w:val="28"/>
        </w:rPr>
        <w:t xml:space="preserve">«Я хотел бы еще раз отметить важную для нас </w:t>
      </w:r>
      <w:r w:rsidR="00BE3490">
        <w:rPr>
          <w:color w:val="000000" w:themeColor="text1"/>
          <w:sz w:val="28"/>
          <w:szCs w:val="28"/>
        </w:rPr>
        <w:t>–</w:t>
      </w:r>
      <w:r w:rsidRPr="00CE435D">
        <w:rPr>
          <w:color w:val="000000" w:themeColor="text1"/>
          <w:sz w:val="28"/>
          <w:szCs w:val="28"/>
        </w:rPr>
        <w:t xml:space="preserve"> предпринимателей, работающих на рынке не один год </w:t>
      </w:r>
      <w:r w:rsidR="00BE3490">
        <w:rPr>
          <w:color w:val="000000" w:themeColor="text1"/>
          <w:sz w:val="28"/>
          <w:szCs w:val="28"/>
        </w:rPr>
        <w:t>–</w:t>
      </w:r>
      <w:r w:rsidRPr="00CE435D">
        <w:rPr>
          <w:color w:val="000000" w:themeColor="text1"/>
          <w:sz w:val="28"/>
          <w:szCs w:val="28"/>
        </w:rPr>
        <w:t xml:space="preserve"> положительную динамику перемен в сфере организации закупок, открывающих хорошие возможности</w:t>
      </w:r>
      <w:r w:rsidR="00BE3490">
        <w:rPr>
          <w:color w:val="000000" w:themeColor="text1"/>
          <w:sz w:val="28"/>
          <w:szCs w:val="28"/>
        </w:rPr>
        <w:t xml:space="preserve"> для добросовестного бизнеса, – заключил Р.А.Закирьянов. – </w:t>
      </w:r>
      <w:r w:rsidRPr="00CE435D">
        <w:rPr>
          <w:color w:val="000000" w:themeColor="text1"/>
          <w:sz w:val="28"/>
          <w:szCs w:val="28"/>
        </w:rPr>
        <w:t>Эти перемены системны, заметны и уже отразились на том, как развивается наша компания – более динамично и успешно. Надеюсь на дальнейшее плодотворное сотрудничество с международными экспертами и Глобальным договором ООН в области противодействия коррупции, организации общедоступности государственных закупок, а также в других сферах деятельности».</w:t>
      </w:r>
    </w:p>
    <w:p w:rsidR="00101142" w:rsidRPr="0040364A" w:rsidRDefault="00BE3490" w:rsidP="0040364A">
      <w:pPr>
        <w:pStyle w:val="af0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BE3490">
        <w:rPr>
          <w:color w:val="000000" w:themeColor="text1"/>
          <w:sz w:val="28"/>
          <w:szCs w:val="28"/>
        </w:rPr>
        <w:t>В рамках Конференции государств-участников Конвенции ООН против коррупции, по предложению Российской Федерации, принято</w:t>
      </w:r>
      <w:r w:rsidRPr="00BE3490">
        <w:rPr>
          <w:rStyle w:val="apple-converted-space"/>
          <w:color w:val="000000" w:themeColor="text1"/>
          <w:sz w:val="28"/>
          <w:szCs w:val="28"/>
        </w:rPr>
        <w:t> </w:t>
      </w:r>
      <w:hyperlink r:id="rId37" w:history="1">
        <w:r w:rsidRPr="00BE3490">
          <w:rPr>
            <w:rStyle w:val="af1"/>
            <w:color w:val="000000" w:themeColor="text1"/>
            <w:sz w:val="28"/>
            <w:szCs w:val="28"/>
            <w:u w:val="none"/>
            <w:bdr w:val="none" w:sz="0" w:space="0" w:color="auto" w:frame="1"/>
          </w:rPr>
          <w:t>Санкт-Петербургское заявление по содействию государственно-частному партнерству в деле предупреждения коррупции и борьбы с ней.</w:t>
        </w:r>
      </w:hyperlink>
      <w:r w:rsidRPr="00BE3490">
        <w:rPr>
          <w:color w:val="000000" w:themeColor="text1"/>
          <w:sz w:val="28"/>
          <w:szCs w:val="28"/>
        </w:rPr>
        <w:t> Соавторами документа стали представители более 25 государств. В сообщении МИД России указывается: «Это весомый политический документ, который направлен на поощрение взаимодействия государства и бизнеса в сфере борьбы с коррупцией и задает основной вектор дальнейшему международному сотрудничеств</w:t>
      </w:r>
      <w:r w:rsidR="00B22EF0">
        <w:rPr>
          <w:color w:val="000000" w:themeColor="text1"/>
          <w:sz w:val="28"/>
          <w:szCs w:val="28"/>
        </w:rPr>
        <w:t>у под эгидой ООН на этом треке»</w:t>
      </w:r>
      <w:r w:rsidR="0040364A">
        <w:rPr>
          <w:color w:val="000000" w:themeColor="text1"/>
          <w:sz w:val="28"/>
          <w:szCs w:val="28"/>
        </w:rPr>
        <w:t>.</w:t>
      </w:r>
    </w:p>
    <w:p w:rsidR="00101142" w:rsidRPr="0040364A" w:rsidRDefault="00101142" w:rsidP="006401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01142" w:rsidRPr="0040364A" w:rsidSect="005121F6">
      <w:footerReference w:type="default" r:id="rId38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E29" w:rsidRDefault="00857E29" w:rsidP="00630FC2">
      <w:pPr>
        <w:spacing w:after="0" w:line="240" w:lineRule="auto"/>
      </w:pPr>
      <w:r>
        <w:separator/>
      </w:r>
    </w:p>
  </w:endnote>
  <w:endnote w:type="continuationSeparator" w:id="0">
    <w:p w:rsidR="00857E29" w:rsidRDefault="00857E29" w:rsidP="00630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Win95BT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034197"/>
      <w:docPartObj>
        <w:docPartGallery w:val="Page Numbers (Bottom of Page)"/>
        <w:docPartUnique/>
      </w:docPartObj>
    </w:sdtPr>
    <w:sdtEndPr/>
    <w:sdtContent>
      <w:p w:rsidR="00E8435E" w:rsidRDefault="00857E29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58D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8435E" w:rsidRDefault="00E8435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E29" w:rsidRDefault="00857E29" w:rsidP="00630FC2">
      <w:pPr>
        <w:spacing w:after="0" w:line="240" w:lineRule="auto"/>
      </w:pPr>
      <w:r>
        <w:separator/>
      </w:r>
    </w:p>
  </w:footnote>
  <w:footnote w:type="continuationSeparator" w:id="0">
    <w:p w:rsidR="00857E29" w:rsidRDefault="00857E29" w:rsidP="00630F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F670F"/>
    <w:multiLevelType w:val="multilevel"/>
    <w:tmpl w:val="09568D4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19F46848"/>
    <w:multiLevelType w:val="multilevel"/>
    <w:tmpl w:val="A0DC830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20370652"/>
    <w:multiLevelType w:val="multilevel"/>
    <w:tmpl w:val="60ECA9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F05B85"/>
    <w:multiLevelType w:val="multilevel"/>
    <w:tmpl w:val="7E64671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318B6720"/>
    <w:multiLevelType w:val="multilevel"/>
    <w:tmpl w:val="0C789924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39A532E3"/>
    <w:multiLevelType w:val="multilevel"/>
    <w:tmpl w:val="F2DC78D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>
    <w:nsid w:val="3FB37216"/>
    <w:multiLevelType w:val="hybridMultilevel"/>
    <w:tmpl w:val="338CFD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2590589"/>
    <w:multiLevelType w:val="multilevel"/>
    <w:tmpl w:val="FA981DC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43BF4084"/>
    <w:multiLevelType w:val="multilevel"/>
    <w:tmpl w:val="E2A2FD0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603318B"/>
    <w:multiLevelType w:val="multilevel"/>
    <w:tmpl w:val="27C89E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0">
    <w:nsid w:val="50DB2AE8"/>
    <w:multiLevelType w:val="multilevel"/>
    <w:tmpl w:val="5E72AA6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1">
    <w:nsid w:val="5F517168"/>
    <w:multiLevelType w:val="multilevel"/>
    <w:tmpl w:val="C9B482B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6ACD068E"/>
    <w:multiLevelType w:val="multilevel"/>
    <w:tmpl w:val="36723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84A7970"/>
    <w:multiLevelType w:val="multilevel"/>
    <w:tmpl w:val="0234D5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A9D3244"/>
    <w:multiLevelType w:val="multilevel"/>
    <w:tmpl w:val="144028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7"/>
  </w:num>
  <w:num w:numId="5">
    <w:abstractNumId w:val="11"/>
  </w:num>
  <w:num w:numId="6">
    <w:abstractNumId w:val="3"/>
  </w:num>
  <w:num w:numId="7">
    <w:abstractNumId w:val="9"/>
  </w:num>
  <w:num w:numId="8">
    <w:abstractNumId w:val="12"/>
  </w:num>
  <w:num w:numId="9">
    <w:abstractNumId w:val="13"/>
  </w:num>
  <w:num w:numId="10">
    <w:abstractNumId w:val="2"/>
  </w:num>
  <w:num w:numId="11">
    <w:abstractNumId w:val="14"/>
  </w:num>
  <w:num w:numId="12">
    <w:abstractNumId w:val="10"/>
  </w:num>
  <w:num w:numId="13">
    <w:abstractNumId w:val="5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1FC"/>
    <w:rsid w:val="00010003"/>
    <w:rsid w:val="00023413"/>
    <w:rsid w:val="0002660F"/>
    <w:rsid w:val="0003056E"/>
    <w:rsid w:val="00032E41"/>
    <w:rsid w:val="0003604D"/>
    <w:rsid w:val="000406C6"/>
    <w:rsid w:val="0004739C"/>
    <w:rsid w:val="0007295B"/>
    <w:rsid w:val="000803B1"/>
    <w:rsid w:val="0008272E"/>
    <w:rsid w:val="00095FB8"/>
    <w:rsid w:val="000972B5"/>
    <w:rsid w:val="000B5068"/>
    <w:rsid w:val="000C16B2"/>
    <w:rsid w:val="000C1812"/>
    <w:rsid w:val="000D0D75"/>
    <w:rsid w:val="000D6018"/>
    <w:rsid w:val="000D7080"/>
    <w:rsid w:val="000F555B"/>
    <w:rsid w:val="0010097F"/>
    <w:rsid w:val="00101142"/>
    <w:rsid w:val="00110BA4"/>
    <w:rsid w:val="00112A19"/>
    <w:rsid w:val="001130DE"/>
    <w:rsid w:val="00122578"/>
    <w:rsid w:val="001303D7"/>
    <w:rsid w:val="00130A85"/>
    <w:rsid w:val="001316EB"/>
    <w:rsid w:val="001355F6"/>
    <w:rsid w:val="00142DC0"/>
    <w:rsid w:val="00146B05"/>
    <w:rsid w:val="00162805"/>
    <w:rsid w:val="00165CC8"/>
    <w:rsid w:val="001711CF"/>
    <w:rsid w:val="0017625B"/>
    <w:rsid w:val="00182C8F"/>
    <w:rsid w:val="0018593B"/>
    <w:rsid w:val="001903A1"/>
    <w:rsid w:val="00192545"/>
    <w:rsid w:val="00192F76"/>
    <w:rsid w:val="001B06DF"/>
    <w:rsid w:val="001B0C2F"/>
    <w:rsid w:val="001C1640"/>
    <w:rsid w:val="001D1EE3"/>
    <w:rsid w:val="001D2DF8"/>
    <w:rsid w:val="001D418C"/>
    <w:rsid w:val="001E025F"/>
    <w:rsid w:val="001E2C82"/>
    <w:rsid w:val="001F7F91"/>
    <w:rsid w:val="002041BD"/>
    <w:rsid w:val="00227FC3"/>
    <w:rsid w:val="00231075"/>
    <w:rsid w:val="00232CB9"/>
    <w:rsid w:val="00235115"/>
    <w:rsid w:val="00247C0A"/>
    <w:rsid w:val="00251663"/>
    <w:rsid w:val="00260692"/>
    <w:rsid w:val="002650E9"/>
    <w:rsid w:val="00270C52"/>
    <w:rsid w:val="00271506"/>
    <w:rsid w:val="00272B9B"/>
    <w:rsid w:val="00273CA9"/>
    <w:rsid w:val="00275C43"/>
    <w:rsid w:val="00277058"/>
    <w:rsid w:val="002845F0"/>
    <w:rsid w:val="00287923"/>
    <w:rsid w:val="002A47AE"/>
    <w:rsid w:val="002A6DD1"/>
    <w:rsid w:val="002A6E26"/>
    <w:rsid w:val="002F217F"/>
    <w:rsid w:val="00301E63"/>
    <w:rsid w:val="003069BE"/>
    <w:rsid w:val="00310023"/>
    <w:rsid w:val="00310807"/>
    <w:rsid w:val="0031655A"/>
    <w:rsid w:val="00317A5C"/>
    <w:rsid w:val="00321225"/>
    <w:rsid w:val="00332F3A"/>
    <w:rsid w:val="0034054C"/>
    <w:rsid w:val="00346031"/>
    <w:rsid w:val="00353A99"/>
    <w:rsid w:val="003568E1"/>
    <w:rsid w:val="00361470"/>
    <w:rsid w:val="003641BE"/>
    <w:rsid w:val="0036440D"/>
    <w:rsid w:val="0037418A"/>
    <w:rsid w:val="00374CD6"/>
    <w:rsid w:val="00397D07"/>
    <w:rsid w:val="003B2A3C"/>
    <w:rsid w:val="003B66AA"/>
    <w:rsid w:val="003E40E8"/>
    <w:rsid w:val="003E5133"/>
    <w:rsid w:val="003F56F3"/>
    <w:rsid w:val="0040364A"/>
    <w:rsid w:val="00406B89"/>
    <w:rsid w:val="004106B9"/>
    <w:rsid w:val="004249E0"/>
    <w:rsid w:val="0043370A"/>
    <w:rsid w:val="00435077"/>
    <w:rsid w:val="00436588"/>
    <w:rsid w:val="00437531"/>
    <w:rsid w:val="0045248E"/>
    <w:rsid w:val="00460652"/>
    <w:rsid w:val="00463C28"/>
    <w:rsid w:val="00466E30"/>
    <w:rsid w:val="004674C8"/>
    <w:rsid w:val="00472C43"/>
    <w:rsid w:val="004868C7"/>
    <w:rsid w:val="0049796B"/>
    <w:rsid w:val="004A3008"/>
    <w:rsid w:val="004D280C"/>
    <w:rsid w:val="004E5E6F"/>
    <w:rsid w:val="004F2A44"/>
    <w:rsid w:val="004F5B3C"/>
    <w:rsid w:val="004F75B9"/>
    <w:rsid w:val="005032F3"/>
    <w:rsid w:val="00505F27"/>
    <w:rsid w:val="00506695"/>
    <w:rsid w:val="005105E1"/>
    <w:rsid w:val="005121F6"/>
    <w:rsid w:val="00513E43"/>
    <w:rsid w:val="00515105"/>
    <w:rsid w:val="00517E62"/>
    <w:rsid w:val="00521134"/>
    <w:rsid w:val="00526BB7"/>
    <w:rsid w:val="00543959"/>
    <w:rsid w:val="00543B5C"/>
    <w:rsid w:val="00543DEA"/>
    <w:rsid w:val="0054450E"/>
    <w:rsid w:val="005463BF"/>
    <w:rsid w:val="00553C83"/>
    <w:rsid w:val="00577C39"/>
    <w:rsid w:val="00586AB3"/>
    <w:rsid w:val="005A11EE"/>
    <w:rsid w:val="005A43CA"/>
    <w:rsid w:val="005A623D"/>
    <w:rsid w:val="005B2230"/>
    <w:rsid w:val="005B5FB2"/>
    <w:rsid w:val="005C706E"/>
    <w:rsid w:val="005D606C"/>
    <w:rsid w:val="005D6DE9"/>
    <w:rsid w:val="005E1FF0"/>
    <w:rsid w:val="005E3096"/>
    <w:rsid w:val="005F3170"/>
    <w:rsid w:val="005F6351"/>
    <w:rsid w:val="0060417C"/>
    <w:rsid w:val="00604D8E"/>
    <w:rsid w:val="006071C3"/>
    <w:rsid w:val="00611F43"/>
    <w:rsid w:val="00615094"/>
    <w:rsid w:val="00620895"/>
    <w:rsid w:val="00625F50"/>
    <w:rsid w:val="00630FC2"/>
    <w:rsid w:val="00631E79"/>
    <w:rsid w:val="0063620A"/>
    <w:rsid w:val="00636C46"/>
    <w:rsid w:val="006401FA"/>
    <w:rsid w:val="00650491"/>
    <w:rsid w:val="00662B4B"/>
    <w:rsid w:val="00663834"/>
    <w:rsid w:val="0067151A"/>
    <w:rsid w:val="0067701F"/>
    <w:rsid w:val="00681F19"/>
    <w:rsid w:val="00682643"/>
    <w:rsid w:val="00694797"/>
    <w:rsid w:val="00694C5D"/>
    <w:rsid w:val="006958BF"/>
    <w:rsid w:val="006C10CA"/>
    <w:rsid w:val="006D4C31"/>
    <w:rsid w:val="006D4F1B"/>
    <w:rsid w:val="006E47E2"/>
    <w:rsid w:val="006E4B74"/>
    <w:rsid w:val="006F244D"/>
    <w:rsid w:val="006F603C"/>
    <w:rsid w:val="00705421"/>
    <w:rsid w:val="00705677"/>
    <w:rsid w:val="00705B12"/>
    <w:rsid w:val="00711606"/>
    <w:rsid w:val="0071759F"/>
    <w:rsid w:val="007258DD"/>
    <w:rsid w:val="007319F2"/>
    <w:rsid w:val="00737107"/>
    <w:rsid w:val="00743030"/>
    <w:rsid w:val="00752ABD"/>
    <w:rsid w:val="0076478B"/>
    <w:rsid w:val="007657AC"/>
    <w:rsid w:val="007657FE"/>
    <w:rsid w:val="00770FD9"/>
    <w:rsid w:val="00781D2E"/>
    <w:rsid w:val="00785779"/>
    <w:rsid w:val="0079050E"/>
    <w:rsid w:val="007B0843"/>
    <w:rsid w:val="007B4720"/>
    <w:rsid w:val="007D4489"/>
    <w:rsid w:val="007D7EA5"/>
    <w:rsid w:val="007E5D4C"/>
    <w:rsid w:val="007F31CA"/>
    <w:rsid w:val="008051FC"/>
    <w:rsid w:val="00805AE9"/>
    <w:rsid w:val="00812538"/>
    <w:rsid w:val="008238CD"/>
    <w:rsid w:val="00827C6A"/>
    <w:rsid w:val="0083049E"/>
    <w:rsid w:val="008312B5"/>
    <w:rsid w:val="008506AC"/>
    <w:rsid w:val="00856241"/>
    <w:rsid w:val="00857E29"/>
    <w:rsid w:val="008627BC"/>
    <w:rsid w:val="008639B6"/>
    <w:rsid w:val="00870C4D"/>
    <w:rsid w:val="00870DBC"/>
    <w:rsid w:val="00873B8C"/>
    <w:rsid w:val="00874FF9"/>
    <w:rsid w:val="0087720D"/>
    <w:rsid w:val="00884896"/>
    <w:rsid w:val="00885E6E"/>
    <w:rsid w:val="00893FBA"/>
    <w:rsid w:val="0089487C"/>
    <w:rsid w:val="00895023"/>
    <w:rsid w:val="008A5037"/>
    <w:rsid w:val="008A7BC0"/>
    <w:rsid w:val="008B5BF8"/>
    <w:rsid w:val="008D1BCB"/>
    <w:rsid w:val="008D633D"/>
    <w:rsid w:val="008D7917"/>
    <w:rsid w:val="008E62C9"/>
    <w:rsid w:val="008F035D"/>
    <w:rsid w:val="008F0373"/>
    <w:rsid w:val="008F4525"/>
    <w:rsid w:val="008F4F84"/>
    <w:rsid w:val="00907CF1"/>
    <w:rsid w:val="00913310"/>
    <w:rsid w:val="009214BA"/>
    <w:rsid w:val="00922BAF"/>
    <w:rsid w:val="00930330"/>
    <w:rsid w:val="00940DB0"/>
    <w:rsid w:val="00946556"/>
    <w:rsid w:val="009479F2"/>
    <w:rsid w:val="0095143B"/>
    <w:rsid w:val="0097131D"/>
    <w:rsid w:val="00982C41"/>
    <w:rsid w:val="0098488E"/>
    <w:rsid w:val="00990E90"/>
    <w:rsid w:val="009A6A7D"/>
    <w:rsid w:val="009C09A4"/>
    <w:rsid w:val="009C2B94"/>
    <w:rsid w:val="009D2E1D"/>
    <w:rsid w:val="009D3751"/>
    <w:rsid w:val="009E3607"/>
    <w:rsid w:val="009E67E8"/>
    <w:rsid w:val="009F21BE"/>
    <w:rsid w:val="009F5021"/>
    <w:rsid w:val="009F71EC"/>
    <w:rsid w:val="009F78DD"/>
    <w:rsid w:val="00A076A9"/>
    <w:rsid w:val="00A34A38"/>
    <w:rsid w:val="00A42F38"/>
    <w:rsid w:val="00A73771"/>
    <w:rsid w:val="00A77AD1"/>
    <w:rsid w:val="00A84E6F"/>
    <w:rsid w:val="00A851D2"/>
    <w:rsid w:val="00A87ADC"/>
    <w:rsid w:val="00A91360"/>
    <w:rsid w:val="00A94414"/>
    <w:rsid w:val="00AA1BA3"/>
    <w:rsid w:val="00AB06E6"/>
    <w:rsid w:val="00AB1174"/>
    <w:rsid w:val="00AB5202"/>
    <w:rsid w:val="00AC066E"/>
    <w:rsid w:val="00AE1EFB"/>
    <w:rsid w:val="00AE799B"/>
    <w:rsid w:val="00AF4419"/>
    <w:rsid w:val="00AF4789"/>
    <w:rsid w:val="00AF4916"/>
    <w:rsid w:val="00AF57CC"/>
    <w:rsid w:val="00AF59D3"/>
    <w:rsid w:val="00B0088B"/>
    <w:rsid w:val="00B15B07"/>
    <w:rsid w:val="00B16A40"/>
    <w:rsid w:val="00B20E18"/>
    <w:rsid w:val="00B22EF0"/>
    <w:rsid w:val="00B2526A"/>
    <w:rsid w:val="00B26807"/>
    <w:rsid w:val="00B32E4F"/>
    <w:rsid w:val="00B34C84"/>
    <w:rsid w:val="00B42DCF"/>
    <w:rsid w:val="00B5174D"/>
    <w:rsid w:val="00B57C93"/>
    <w:rsid w:val="00B6093F"/>
    <w:rsid w:val="00B61452"/>
    <w:rsid w:val="00B666E3"/>
    <w:rsid w:val="00B66836"/>
    <w:rsid w:val="00B76A72"/>
    <w:rsid w:val="00B80895"/>
    <w:rsid w:val="00B8461C"/>
    <w:rsid w:val="00B902E7"/>
    <w:rsid w:val="00BA0F6A"/>
    <w:rsid w:val="00BB2065"/>
    <w:rsid w:val="00BC2F61"/>
    <w:rsid w:val="00BD3A0F"/>
    <w:rsid w:val="00BE3490"/>
    <w:rsid w:val="00BF4255"/>
    <w:rsid w:val="00BF50B6"/>
    <w:rsid w:val="00C043F3"/>
    <w:rsid w:val="00C1018E"/>
    <w:rsid w:val="00C1054D"/>
    <w:rsid w:val="00C1390B"/>
    <w:rsid w:val="00C14915"/>
    <w:rsid w:val="00C16855"/>
    <w:rsid w:val="00C2223B"/>
    <w:rsid w:val="00C2677A"/>
    <w:rsid w:val="00C32E6B"/>
    <w:rsid w:val="00C36723"/>
    <w:rsid w:val="00C529B4"/>
    <w:rsid w:val="00C55213"/>
    <w:rsid w:val="00C61A0F"/>
    <w:rsid w:val="00C63BF4"/>
    <w:rsid w:val="00C762CE"/>
    <w:rsid w:val="00C9788E"/>
    <w:rsid w:val="00CA01E3"/>
    <w:rsid w:val="00CA2A89"/>
    <w:rsid w:val="00CA577B"/>
    <w:rsid w:val="00CB020B"/>
    <w:rsid w:val="00CC20DB"/>
    <w:rsid w:val="00CC3780"/>
    <w:rsid w:val="00CC42A2"/>
    <w:rsid w:val="00CC650E"/>
    <w:rsid w:val="00CD1F78"/>
    <w:rsid w:val="00CE435D"/>
    <w:rsid w:val="00CF0599"/>
    <w:rsid w:val="00CF45E0"/>
    <w:rsid w:val="00CF5858"/>
    <w:rsid w:val="00CF63F7"/>
    <w:rsid w:val="00D006C5"/>
    <w:rsid w:val="00D01B4B"/>
    <w:rsid w:val="00D32F8B"/>
    <w:rsid w:val="00D36158"/>
    <w:rsid w:val="00D469B0"/>
    <w:rsid w:val="00D546A6"/>
    <w:rsid w:val="00D551EC"/>
    <w:rsid w:val="00D64CD9"/>
    <w:rsid w:val="00D673C4"/>
    <w:rsid w:val="00D77BB2"/>
    <w:rsid w:val="00D83E88"/>
    <w:rsid w:val="00D85409"/>
    <w:rsid w:val="00D877D7"/>
    <w:rsid w:val="00D917F3"/>
    <w:rsid w:val="00D954E9"/>
    <w:rsid w:val="00DA1BA1"/>
    <w:rsid w:val="00DA589E"/>
    <w:rsid w:val="00DB05D6"/>
    <w:rsid w:val="00DB5727"/>
    <w:rsid w:val="00DD6C98"/>
    <w:rsid w:val="00DD7F9C"/>
    <w:rsid w:val="00DE0739"/>
    <w:rsid w:val="00DF0CA1"/>
    <w:rsid w:val="00DF1DD8"/>
    <w:rsid w:val="00E07F0C"/>
    <w:rsid w:val="00E12E31"/>
    <w:rsid w:val="00E2078B"/>
    <w:rsid w:val="00E21AD8"/>
    <w:rsid w:val="00E23DAF"/>
    <w:rsid w:val="00E31149"/>
    <w:rsid w:val="00E44986"/>
    <w:rsid w:val="00E47FB6"/>
    <w:rsid w:val="00E5663D"/>
    <w:rsid w:val="00E70D5B"/>
    <w:rsid w:val="00E751CD"/>
    <w:rsid w:val="00E755CC"/>
    <w:rsid w:val="00E8435E"/>
    <w:rsid w:val="00EA1CFD"/>
    <w:rsid w:val="00EA4B46"/>
    <w:rsid w:val="00EA6A17"/>
    <w:rsid w:val="00EB7259"/>
    <w:rsid w:val="00EC206C"/>
    <w:rsid w:val="00ED5F02"/>
    <w:rsid w:val="00EE03CC"/>
    <w:rsid w:val="00EE0E86"/>
    <w:rsid w:val="00EE5FA7"/>
    <w:rsid w:val="00EE66C9"/>
    <w:rsid w:val="00EF2CF2"/>
    <w:rsid w:val="00F07296"/>
    <w:rsid w:val="00F07B51"/>
    <w:rsid w:val="00F2342C"/>
    <w:rsid w:val="00F364AA"/>
    <w:rsid w:val="00F438AF"/>
    <w:rsid w:val="00F50651"/>
    <w:rsid w:val="00F50E8E"/>
    <w:rsid w:val="00F60007"/>
    <w:rsid w:val="00F643A4"/>
    <w:rsid w:val="00F7301C"/>
    <w:rsid w:val="00F77BE0"/>
    <w:rsid w:val="00F9204F"/>
    <w:rsid w:val="00F938D8"/>
    <w:rsid w:val="00F93A98"/>
    <w:rsid w:val="00FA7788"/>
    <w:rsid w:val="00FB0964"/>
    <w:rsid w:val="00FD1C78"/>
    <w:rsid w:val="00FE20C9"/>
    <w:rsid w:val="00FE47E2"/>
    <w:rsid w:val="00FF3CE9"/>
    <w:rsid w:val="00FF62AA"/>
    <w:rsid w:val="00FF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51FC"/>
    <w:pPr>
      <w:ind w:left="720"/>
      <w:contextualSpacing/>
    </w:pPr>
  </w:style>
  <w:style w:type="character" w:customStyle="1" w:styleId="apple-converted-space">
    <w:name w:val="apple-converted-space"/>
    <w:basedOn w:val="a0"/>
    <w:rsid w:val="00E70D5B"/>
  </w:style>
  <w:style w:type="paragraph" w:styleId="a4">
    <w:name w:val="Title"/>
    <w:basedOn w:val="a"/>
    <w:next w:val="a"/>
    <w:link w:val="a5"/>
    <w:qFormat/>
    <w:rsid w:val="0043370A"/>
    <w:pPr>
      <w:tabs>
        <w:tab w:val="right" w:leader="underscore" w:pos="8363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a5">
    <w:name w:val="Название Знак"/>
    <w:basedOn w:val="a0"/>
    <w:link w:val="a4"/>
    <w:rsid w:val="0043370A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styleId="a6">
    <w:name w:val="Subtitle"/>
    <w:basedOn w:val="a"/>
    <w:next w:val="a"/>
    <w:link w:val="a7"/>
    <w:uiPriority w:val="11"/>
    <w:qFormat/>
    <w:rsid w:val="0043370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3370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line number"/>
    <w:basedOn w:val="a0"/>
    <w:uiPriority w:val="99"/>
    <w:semiHidden/>
    <w:unhideWhenUsed/>
    <w:rsid w:val="00D85409"/>
  </w:style>
  <w:style w:type="paragraph" w:styleId="a9">
    <w:name w:val="header"/>
    <w:basedOn w:val="a"/>
    <w:link w:val="aa"/>
    <w:uiPriority w:val="99"/>
    <w:semiHidden/>
    <w:unhideWhenUsed/>
    <w:rsid w:val="00630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30FC2"/>
  </w:style>
  <w:style w:type="paragraph" w:styleId="ab">
    <w:name w:val="footer"/>
    <w:basedOn w:val="a"/>
    <w:link w:val="ac"/>
    <w:uiPriority w:val="99"/>
    <w:unhideWhenUsed/>
    <w:rsid w:val="00630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30FC2"/>
  </w:style>
  <w:style w:type="paragraph" w:styleId="ad">
    <w:name w:val="Balloon Text"/>
    <w:basedOn w:val="a"/>
    <w:link w:val="ae"/>
    <w:uiPriority w:val="99"/>
    <w:semiHidden/>
    <w:unhideWhenUsed/>
    <w:rsid w:val="00765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657FE"/>
    <w:rPr>
      <w:rFonts w:ascii="Tahoma" w:hAnsi="Tahoma" w:cs="Tahoma"/>
      <w:sz w:val="16"/>
      <w:szCs w:val="16"/>
    </w:rPr>
  </w:style>
  <w:style w:type="character" w:styleId="af">
    <w:name w:val="Emphasis"/>
    <w:basedOn w:val="a0"/>
    <w:uiPriority w:val="20"/>
    <w:qFormat/>
    <w:rsid w:val="003641BE"/>
    <w:rPr>
      <w:i/>
      <w:iCs/>
    </w:rPr>
  </w:style>
  <w:style w:type="paragraph" w:styleId="af0">
    <w:name w:val="Normal (Web)"/>
    <w:basedOn w:val="a"/>
    <w:uiPriority w:val="99"/>
    <w:unhideWhenUsed/>
    <w:rsid w:val="00CE4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Hyperlink"/>
    <w:basedOn w:val="a0"/>
    <w:uiPriority w:val="99"/>
    <w:semiHidden/>
    <w:unhideWhenUsed/>
    <w:rsid w:val="00BE3490"/>
    <w:rPr>
      <w:color w:val="0000FF"/>
      <w:u w:val="single"/>
    </w:rPr>
  </w:style>
  <w:style w:type="paragraph" w:styleId="af2">
    <w:name w:val="No Spacing"/>
    <w:link w:val="af3"/>
    <w:uiPriority w:val="1"/>
    <w:qFormat/>
    <w:rsid w:val="00010003"/>
    <w:pPr>
      <w:spacing w:after="0" w:line="240" w:lineRule="auto"/>
    </w:pPr>
  </w:style>
  <w:style w:type="character" w:customStyle="1" w:styleId="af3">
    <w:name w:val="Без интервала Знак"/>
    <w:basedOn w:val="a0"/>
    <w:link w:val="af2"/>
    <w:uiPriority w:val="1"/>
    <w:rsid w:val="00010003"/>
    <w:rPr>
      <w:rFonts w:eastAsiaTheme="minorEastAsia"/>
    </w:rPr>
  </w:style>
  <w:style w:type="table" w:styleId="af4">
    <w:name w:val="Table Grid"/>
    <w:basedOn w:val="a1"/>
    <w:uiPriority w:val="59"/>
    <w:rsid w:val="00E843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51FC"/>
    <w:pPr>
      <w:ind w:left="720"/>
      <w:contextualSpacing/>
    </w:pPr>
  </w:style>
  <w:style w:type="character" w:customStyle="1" w:styleId="apple-converted-space">
    <w:name w:val="apple-converted-space"/>
    <w:basedOn w:val="a0"/>
    <w:rsid w:val="00E70D5B"/>
  </w:style>
  <w:style w:type="paragraph" w:styleId="a4">
    <w:name w:val="Title"/>
    <w:basedOn w:val="a"/>
    <w:next w:val="a"/>
    <w:link w:val="a5"/>
    <w:qFormat/>
    <w:rsid w:val="0043370A"/>
    <w:pPr>
      <w:tabs>
        <w:tab w:val="right" w:leader="underscore" w:pos="8363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a5">
    <w:name w:val="Название Знак"/>
    <w:basedOn w:val="a0"/>
    <w:link w:val="a4"/>
    <w:rsid w:val="0043370A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styleId="a6">
    <w:name w:val="Subtitle"/>
    <w:basedOn w:val="a"/>
    <w:next w:val="a"/>
    <w:link w:val="a7"/>
    <w:uiPriority w:val="11"/>
    <w:qFormat/>
    <w:rsid w:val="0043370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3370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line number"/>
    <w:basedOn w:val="a0"/>
    <w:uiPriority w:val="99"/>
    <w:semiHidden/>
    <w:unhideWhenUsed/>
    <w:rsid w:val="00D85409"/>
  </w:style>
  <w:style w:type="paragraph" w:styleId="a9">
    <w:name w:val="header"/>
    <w:basedOn w:val="a"/>
    <w:link w:val="aa"/>
    <w:uiPriority w:val="99"/>
    <w:semiHidden/>
    <w:unhideWhenUsed/>
    <w:rsid w:val="00630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30FC2"/>
  </w:style>
  <w:style w:type="paragraph" w:styleId="ab">
    <w:name w:val="footer"/>
    <w:basedOn w:val="a"/>
    <w:link w:val="ac"/>
    <w:uiPriority w:val="99"/>
    <w:unhideWhenUsed/>
    <w:rsid w:val="00630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30FC2"/>
  </w:style>
  <w:style w:type="paragraph" w:styleId="ad">
    <w:name w:val="Balloon Text"/>
    <w:basedOn w:val="a"/>
    <w:link w:val="ae"/>
    <w:uiPriority w:val="99"/>
    <w:semiHidden/>
    <w:unhideWhenUsed/>
    <w:rsid w:val="00765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657FE"/>
    <w:rPr>
      <w:rFonts w:ascii="Tahoma" w:hAnsi="Tahoma" w:cs="Tahoma"/>
      <w:sz w:val="16"/>
      <w:szCs w:val="16"/>
    </w:rPr>
  </w:style>
  <w:style w:type="character" w:styleId="af">
    <w:name w:val="Emphasis"/>
    <w:basedOn w:val="a0"/>
    <w:uiPriority w:val="20"/>
    <w:qFormat/>
    <w:rsid w:val="003641BE"/>
    <w:rPr>
      <w:i/>
      <w:iCs/>
    </w:rPr>
  </w:style>
  <w:style w:type="paragraph" w:styleId="af0">
    <w:name w:val="Normal (Web)"/>
    <w:basedOn w:val="a"/>
    <w:uiPriority w:val="99"/>
    <w:unhideWhenUsed/>
    <w:rsid w:val="00CE4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Hyperlink"/>
    <w:basedOn w:val="a0"/>
    <w:uiPriority w:val="99"/>
    <w:semiHidden/>
    <w:unhideWhenUsed/>
    <w:rsid w:val="00BE3490"/>
    <w:rPr>
      <w:color w:val="0000FF"/>
      <w:u w:val="single"/>
    </w:rPr>
  </w:style>
  <w:style w:type="paragraph" w:styleId="af2">
    <w:name w:val="No Spacing"/>
    <w:link w:val="af3"/>
    <w:uiPriority w:val="1"/>
    <w:qFormat/>
    <w:rsid w:val="00010003"/>
    <w:pPr>
      <w:spacing w:after="0" w:line="240" w:lineRule="auto"/>
    </w:pPr>
  </w:style>
  <w:style w:type="character" w:customStyle="1" w:styleId="af3">
    <w:name w:val="Без интервала Знак"/>
    <w:basedOn w:val="a0"/>
    <w:link w:val="af2"/>
    <w:uiPriority w:val="1"/>
    <w:rsid w:val="00010003"/>
    <w:rPr>
      <w:rFonts w:eastAsiaTheme="minorEastAsia"/>
    </w:rPr>
  </w:style>
  <w:style w:type="table" w:styleId="af4">
    <w:name w:val="Table Grid"/>
    <w:basedOn w:val="a1"/>
    <w:uiPriority w:val="59"/>
    <w:rsid w:val="00E843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4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://www.unodc.org/documents/treaties/UNCAC/COSP/session6/DraftResolutions/V1507865r.pdf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B1C18-8E7A-4BB0-AA72-C24825041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3879</Words>
  <Characters>22112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2</cp:revision>
  <cp:lastPrinted>2016-04-30T06:59:00Z</cp:lastPrinted>
  <dcterms:created xsi:type="dcterms:W3CDTF">2016-08-16T04:51:00Z</dcterms:created>
  <dcterms:modified xsi:type="dcterms:W3CDTF">2016-08-16T04:51:00Z</dcterms:modified>
</cp:coreProperties>
</file>